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3F9" w:rsidRPr="006F4BD3" w:rsidRDefault="00EC53F9" w:rsidP="006F4BD3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6F4BD3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6F4BD3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6F4BD3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37</w:t>
      </w:r>
    </w:p>
    <w:p w:rsidR="00EC53F9" w:rsidRPr="006F4BD3" w:rsidRDefault="00EC53F9" w:rsidP="006F4BD3">
      <w:pPr>
        <w:spacing w:after="0" w:line="360" w:lineRule="auto"/>
        <w:jc w:val="center"/>
        <w:rPr>
          <w:rFonts w:ascii="Arial" w:eastAsia="Times New Roman" w:hAnsi="Arial" w:cs="Arial"/>
          <w:sz w:val="6"/>
          <w:szCs w:val="6"/>
          <w:lang w:eastAsia="ru-RU"/>
        </w:rPr>
      </w:pPr>
      <w:r w:rsidRPr="006F4BD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CCC53CB" wp14:editId="65B757D4">
            <wp:extent cx="1076325" cy="1123122"/>
            <wp:effectExtent l="0" t="0" r="0" b="1270"/>
            <wp:docPr id="8" name="Рисунок 8" descr="https://cdn.shopify.com/s/files/1/0240/1417/files/11_4_480x480.jpg?v=1629461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11_4_480x480.jpg?v=162946117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123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BD3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EC53F9" w:rsidRPr="006F4BD3" w:rsidRDefault="00EC53F9" w:rsidP="006F4BD3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6F4BD3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EC53F9" w:rsidRDefault="00EC53F9" w:rsidP="006F4BD3">
      <w:pPr>
        <w:shd w:val="clear" w:color="auto" w:fill="F6F1E6"/>
        <w:spacing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sz w:val="24"/>
          <w:szCs w:val="24"/>
          <w:lang w:eastAsia="ru-RU"/>
        </w:rPr>
        <w:t>Продолжаем совершенствовать игру Гаммы</w:t>
      </w:r>
      <w:proofErr w:type="gramStart"/>
      <w:r w:rsidRPr="006F4BD3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6F4BD3">
        <w:rPr>
          <w:rFonts w:ascii="Arial" w:eastAsia="Times New Roman" w:hAnsi="Arial" w:cs="Arial"/>
          <w:sz w:val="24"/>
          <w:szCs w:val="24"/>
          <w:lang w:eastAsia="ru-RU"/>
        </w:rPr>
        <w:t xml:space="preserve">о Мажор. Стараемся сделать упражнение ровным звуком, без остановки: </w:t>
      </w:r>
      <w:hyperlink r:id="rId7" w:history="1">
        <w:r w:rsidR="006F4BD3" w:rsidRPr="00B639E8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https://youtu.be/JdvRrJSk5yY</w:t>
        </w:r>
      </w:hyperlink>
    </w:p>
    <w:p w:rsidR="00EC53F9" w:rsidRPr="006F4BD3" w:rsidRDefault="00EC53F9" w:rsidP="006F4BD3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6F4BD3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EC53F9" w:rsidRPr="006F4BD3" w:rsidRDefault="00EC53F9" w:rsidP="006F4BD3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sz w:val="24"/>
          <w:szCs w:val="24"/>
          <w:lang w:eastAsia="ru-RU"/>
        </w:rPr>
        <w:t>1. Книга "Государство Лад" для самых маленьких. Если у вас нет её в пакете, купить можно </w:t>
      </w:r>
      <w:hyperlink r:id="rId8" w:tgtFrame="_blank" w:history="1">
        <w:r w:rsidRPr="006F4BD3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здесь</w:t>
        </w:r>
      </w:hyperlink>
      <w:r w:rsidRPr="006F4BD3">
        <w:rPr>
          <w:rFonts w:ascii="Arial" w:eastAsia="Times New Roman" w:hAnsi="Arial" w:cs="Arial"/>
          <w:sz w:val="24"/>
          <w:szCs w:val="24"/>
          <w:lang w:eastAsia="ru-RU"/>
        </w:rPr>
        <w:t>: * или кликните на картинку*. Это - книжка раскраска. Её нужно читать и раскрашивать. Внимательно ознакомьтесь со вступительной статьёй перед книгой, чтобы правильно выполнять все необходимые действия.</w:t>
      </w:r>
    </w:p>
    <w:p w:rsidR="00EC53F9" w:rsidRPr="006F4BD3" w:rsidRDefault="00EC53F9" w:rsidP="006F4BD3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sz w:val="24"/>
          <w:szCs w:val="24"/>
          <w:lang w:eastAsia="ru-RU"/>
        </w:rPr>
        <w:t>2. Учимся подбирать аккорды к мелодиям с помощью программы </w:t>
      </w:r>
      <w:r w:rsidRPr="006F4BD3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339AEFA" wp14:editId="16FA956C">
            <wp:extent cx="304800" cy="304800"/>
            <wp:effectExtent l="0" t="0" r="0" b="0"/>
            <wp:docPr id="13" name="Рисунок 1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6F4B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6F4B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6F4B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6F4BD3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  <w:proofErr w:type="gramStart"/>
      <w:r w:rsidRPr="006F4BD3">
        <w:rPr>
          <w:rFonts w:ascii="Arial" w:eastAsia="Times New Roman" w:hAnsi="Arial" w:cs="Arial"/>
          <w:sz w:val="24"/>
          <w:szCs w:val="24"/>
          <w:lang w:eastAsia="ru-RU"/>
        </w:rPr>
        <w:t> :</w:t>
      </w:r>
      <w:proofErr w:type="gramEnd"/>
      <w:r w:rsidRPr="006F4BD3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6F4B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Серые гуси</w:t>
      </w:r>
      <w:r w:rsidRPr="006F4BD3">
        <w:rPr>
          <w:rFonts w:ascii="Arial" w:eastAsia="Times New Roman" w:hAnsi="Arial" w:cs="Arial"/>
          <w:sz w:val="24"/>
          <w:szCs w:val="24"/>
          <w:lang w:eastAsia="ru-RU"/>
        </w:rPr>
        <w:t> (</w:t>
      </w:r>
      <w:proofErr w:type="spellStart"/>
      <w:r w:rsidRPr="006F4B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Grey</w:t>
      </w:r>
      <w:proofErr w:type="spellEnd"/>
      <w:r w:rsidRPr="006F4B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6F4B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Geese</w:t>
      </w:r>
      <w:proofErr w:type="spellEnd"/>
      <w:r w:rsidRPr="006F4BD3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EC53F9" w:rsidRPr="006F4BD3" w:rsidRDefault="00EC53F9" w:rsidP="006F4BD3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sz w:val="24"/>
          <w:szCs w:val="24"/>
          <w:lang w:eastAsia="ru-RU"/>
        </w:rPr>
        <w:t xml:space="preserve">Альбом </w:t>
      </w:r>
      <w:proofErr w:type="spellStart"/>
      <w:r w:rsidRPr="006F4BD3">
        <w:rPr>
          <w:rFonts w:ascii="Arial" w:eastAsia="Times New Roman" w:hAnsi="Arial" w:cs="Arial"/>
          <w:sz w:val="24"/>
          <w:szCs w:val="24"/>
          <w:lang w:eastAsia="ru-RU"/>
        </w:rPr>
        <w:t>Solfeggio</w:t>
      </w:r>
      <w:proofErr w:type="spellEnd"/>
      <w:r w:rsidRPr="006F4BD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6F4BD3">
        <w:rPr>
          <w:rFonts w:ascii="Arial" w:eastAsia="Times New Roman" w:hAnsi="Arial" w:cs="Arial"/>
          <w:sz w:val="24"/>
          <w:szCs w:val="24"/>
          <w:lang w:eastAsia="ru-RU"/>
        </w:rPr>
        <w:t>Chords</w:t>
      </w:r>
      <w:proofErr w:type="spellEnd"/>
      <w:r w:rsidRPr="006F4BD3">
        <w:rPr>
          <w:rFonts w:ascii="Arial" w:eastAsia="Times New Roman" w:hAnsi="Arial" w:cs="Arial"/>
          <w:sz w:val="24"/>
          <w:szCs w:val="24"/>
          <w:lang w:eastAsia="ru-RU"/>
        </w:rPr>
        <w:t xml:space="preserve"> 1 </w:t>
      </w:r>
      <w:proofErr w:type="spellStart"/>
      <w:r w:rsidRPr="006F4BD3">
        <w:rPr>
          <w:rFonts w:ascii="Arial" w:eastAsia="Times New Roman" w:hAnsi="Arial" w:cs="Arial"/>
          <w:sz w:val="24"/>
          <w:szCs w:val="24"/>
          <w:lang w:eastAsia="ru-RU"/>
        </w:rPr>
        <w:t>Major</w:t>
      </w:r>
      <w:proofErr w:type="spellEnd"/>
      <w:r w:rsidRPr="006F4BD3">
        <w:rPr>
          <w:rFonts w:ascii="Arial" w:eastAsia="Times New Roman" w:hAnsi="Arial" w:cs="Arial"/>
          <w:sz w:val="24"/>
          <w:szCs w:val="24"/>
          <w:lang w:eastAsia="ru-RU"/>
        </w:rPr>
        <w:t xml:space="preserve"> C</w:t>
      </w:r>
    </w:p>
    <w:p w:rsidR="00EC53F9" w:rsidRPr="006F4BD3" w:rsidRDefault="00EC53F9" w:rsidP="006F4BD3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sz w:val="24"/>
          <w:szCs w:val="24"/>
          <w:lang w:eastAsia="ru-RU"/>
        </w:rPr>
        <w:t>1. Послушать пьесу на </w:t>
      </w:r>
      <w:r w:rsidRPr="006F4B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</w:t>
      </w:r>
    </w:p>
    <w:p w:rsidR="00EC53F9" w:rsidRPr="006F4BD3" w:rsidRDefault="00EC53F9" w:rsidP="006F4BD3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proofErr w:type="spellStart"/>
      <w:proofErr w:type="gramStart"/>
      <w:r w:rsidRPr="006F4BD3">
        <w:rPr>
          <w:rFonts w:ascii="Arial" w:eastAsia="Times New Roman" w:hAnsi="Arial" w:cs="Arial"/>
          <w:sz w:val="24"/>
          <w:szCs w:val="24"/>
          <w:lang w:eastAsia="ru-RU"/>
        </w:rPr>
        <w:t>C</w:t>
      </w:r>
      <w:proofErr w:type="gramEnd"/>
      <w:r w:rsidRPr="006F4BD3">
        <w:rPr>
          <w:rFonts w:ascii="Arial" w:eastAsia="Times New Roman" w:hAnsi="Arial" w:cs="Arial"/>
          <w:sz w:val="24"/>
          <w:szCs w:val="24"/>
          <w:lang w:eastAsia="ru-RU"/>
        </w:rPr>
        <w:t>ыграть</w:t>
      </w:r>
      <w:proofErr w:type="spellEnd"/>
      <w:r w:rsidRPr="006F4BD3">
        <w:rPr>
          <w:rFonts w:ascii="Arial" w:eastAsia="Times New Roman" w:hAnsi="Arial" w:cs="Arial"/>
          <w:sz w:val="24"/>
          <w:szCs w:val="24"/>
          <w:lang w:eastAsia="ru-RU"/>
        </w:rPr>
        <w:t xml:space="preserve"> левую руку на </w:t>
      </w:r>
      <w:r w:rsidRPr="006F4B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L1</w:t>
      </w:r>
      <w:r w:rsidRPr="006F4BD3">
        <w:rPr>
          <w:rFonts w:ascii="Arial" w:eastAsia="Times New Roman" w:hAnsi="Arial" w:cs="Arial"/>
          <w:sz w:val="24"/>
          <w:szCs w:val="24"/>
          <w:lang w:eastAsia="ru-RU"/>
        </w:rPr>
        <w:t> или </w:t>
      </w:r>
      <w:r w:rsidRPr="006F4B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L3</w:t>
      </w:r>
    </w:p>
    <w:p w:rsidR="00EC53F9" w:rsidRPr="006F4BD3" w:rsidRDefault="00EC53F9" w:rsidP="006F4BD3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sz w:val="24"/>
          <w:szCs w:val="24"/>
          <w:lang w:eastAsia="ru-RU"/>
        </w:rPr>
        <w:t>3. Нажать LH и попробовать подобрать аккорд к мелодии наизусть</w:t>
      </w:r>
    </w:p>
    <w:p w:rsidR="00EC53F9" w:rsidRPr="006F4BD3" w:rsidRDefault="00EC53F9" w:rsidP="006F4BD3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sz w:val="24"/>
          <w:szCs w:val="24"/>
          <w:lang w:eastAsia="ru-RU"/>
        </w:rPr>
        <w:t>4. Результат записать</w:t>
      </w:r>
    </w:p>
    <w:p w:rsidR="00EC53F9" w:rsidRDefault="00EC53F9" w:rsidP="006F4BD3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sz w:val="24"/>
          <w:szCs w:val="24"/>
          <w:lang w:eastAsia="ru-RU"/>
        </w:rPr>
        <w:t xml:space="preserve">Видео пример работы ученицы: </w:t>
      </w:r>
      <w:hyperlink r:id="rId10" w:history="1">
        <w:r w:rsidR="006F4BD3" w:rsidRPr="00B639E8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https://youtu.be/Dq3xrN4xpMo</w:t>
        </w:r>
      </w:hyperlink>
    </w:p>
    <w:p w:rsidR="00EC53F9" w:rsidRPr="006F4BD3" w:rsidRDefault="00EC53F9" w:rsidP="006F4BD3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6F4BD3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EC53F9" w:rsidRPr="006F4BD3" w:rsidRDefault="00EC53F9" w:rsidP="006F4BD3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488D726C" wp14:editId="756B855A">
            <wp:extent cx="304800" cy="304800"/>
            <wp:effectExtent l="0" t="0" r="0" b="0"/>
            <wp:docPr id="16" name="Рисунок 1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6F4B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6F4B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6F4B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6F4BD3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EC53F9" w:rsidRPr="006F4BD3" w:rsidRDefault="00EC53F9" w:rsidP="006F4BD3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1. </w:t>
      </w:r>
      <w:proofErr w:type="spellStart"/>
      <w:r w:rsidRPr="006F4B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Nursery</w:t>
      </w:r>
      <w:proofErr w:type="spellEnd"/>
      <w:r w:rsidRPr="006F4B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1 - "</w:t>
      </w:r>
      <w:proofErr w:type="spellStart"/>
      <w:r w:rsidRPr="006F4B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Lazy</w:t>
      </w:r>
      <w:proofErr w:type="spellEnd"/>
      <w:r w:rsidRPr="006F4B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6F4B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Mary</w:t>
      </w:r>
      <w:proofErr w:type="spellEnd"/>
      <w:r w:rsidRPr="006F4B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r w:rsidRPr="006F4BD3">
        <w:rPr>
          <w:rFonts w:ascii="Arial" w:eastAsia="Times New Roman" w:hAnsi="Arial" w:cs="Arial"/>
          <w:sz w:val="24"/>
          <w:szCs w:val="24"/>
          <w:lang w:eastAsia="ru-RU"/>
        </w:rPr>
        <w:t>  -  учим наизусть RH, LH, PH</w:t>
      </w:r>
    </w:p>
    <w:p w:rsidR="00EC53F9" w:rsidRPr="006F4BD3" w:rsidRDefault="00EC53F9" w:rsidP="006F4BD3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6F4B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нот с листа</w:t>
      </w:r>
      <w:r w:rsidRPr="006F4BD3">
        <w:rPr>
          <w:rFonts w:ascii="Arial" w:eastAsia="Times New Roman" w:hAnsi="Arial" w:cs="Arial"/>
          <w:sz w:val="24"/>
          <w:szCs w:val="24"/>
          <w:lang w:eastAsia="ru-RU"/>
        </w:rPr>
        <w:t>: </w:t>
      </w:r>
      <w:r w:rsidRPr="006F4B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</w:t>
      </w:r>
      <w:r w:rsidRPr="006F4BD3">
        <w:rPr>
          <w:rFonts w:ascii="Arial" w:eastAsia="Times New Roman" w:hAnsi="Arial" w:cs="Arial"/>
          <w:sz w:val="24"/>
          <w:szCs w:val="24"/>
          <w:lang w:eastAsia="ru-RU"/>
        </w:rPr>
        <w:t xml:space="preserve"> - Штраус "Марш </w:t>
      </w:r>
      <w:proofErr w:type="spellStart"/>
      <w:r w:rsidRPr="006F4BD3">
        <w:rPr>
          <w:rFonts w:ascii="Arial" w:eastAsia="Times New Roman" w:hAnsi="Arial" w:cs="Arial"/>
          <w:sz w:val="24"/>
          <w:szCs w:val="24"/>
          <w:lang w:eastAsia="ru-RU"/>
        </w:rPr>
        <w:t>Радецкого</w:t>
      </w:r>
      <w:proofErr w:type="spellEnd"/>
      <w:r w:rsidRPr="006F4BD3">
        <w:rPr>
          <w:rFonts w:ascii="Arial" w:eastAsia="Times New Roman" w:hAnsi="Arial" w:cs="Arial"/>
          <w:sz w:val="24"/>
          <w:szCs w:val="24"/>
          <w:lang w:eastAsia="ru-RU"/>
        </w:rPr>
        <w:t>" - скачать </w:t>
      </w:r>
      <w:hyperlink r:id="rId11" w:history="1">
        <w:r w:rsidRPr="006F4BD3">
          <w:rPr>
            <w:rFonts w:ascii="Arial" w:eastAsia="Times New Roman" w:hAnsi="Arial" w:cs="Arial"/>
            <w:b/>
            <w:bCs/>
            <w:sz w:val="24"/>
            <w:szCs w:val="24"/>
            <w:u w:val="single"/>
            <w:lang w:eastAsia="ru-RU"/>
          </w:rPr>
          <w:t>LMZ файл</w:t>
        </w:r>
      </w:hyperlink>
      <w:r w:rsidRPr="006F4BD3">
        <w:rPr>
          <w:rFonts w:ascii="Arial" w:eastAsia="Times New Roman" w:hAnsi="Arial" w:cs="Arial"/>
          <w:sz w:val="24"/>
          <w:szCs w:val="24"/>
          <w:lang w:eastAsia="ru-RU"/>
        </w:rPr>
        <w:t> и добавить в библиотеку.</w:t>
      </w:r>
      <w:r w:rsidR="00A13FD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6F4BD3">
        <w:rPr>
          <w:rFonts w:ascii="Arial" w:eastAsia="Times New Roman" w:hAnsi="Arial" w:cs="Arial"/>
          <w:sz w:val="24"/>
          <w:szCs w:val="24"/>
          <w:lang w:eastAsia="ru-RU"/>
        </w:rPr>
        <w:t>Играть R1, L1, P1</w:t>
      </w:r>
    </w:p>
    <w:p w:rsidR="00EC53F9" w:rsidRPr="006F4BD3" w:rsidRDefault="00EC53F9" w:rsidP="006F4BD3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6F4BD3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9F29A1" w:rsidRDefault="00EC53F9" w:rsidP="006F4BD3">
      <w:pPr>
        <w:shd w:val="clear" w:color="auto" w:fill="F6F1E6"/>
        <w:spacing w:after="0" w:line="360" w:lineRule="auto"/>
        <w:rPr>
          <w:rStyle w:val="a5"/>
          <w:rFonts w:ascii="Arial" w:eastAsia="Times New Roman" w:hAnsi="Arial" w:cs="Arial"/>
          <w:color w:val="auto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sz w:val="24"/>
          <w:szCs w:val="24"/>
          <w:lang w:eastAsia="ru-RU"/>
        </w:rPr>
        <w:t xml:space="preserve">Слушать Марш </w:t>
      </w:r>
      <w:proofErr w:type="spellStart"/>
      <w:r w:rsidRPr="006F4BD3">
        <w:rPr>
          <w:rFonts w:ascii="Arial" w:eastAsia="Times New Roman" w:hAnsi="Arial" w:cs="Arial"/>
          <w:sz w:val="24"/>
          <w:szCs w:val="24"/>
          <w:lang w:eastAsia="ru-RU"/>
        </w:rPr>
        <w:t>Радецкого</w:t>
      </w:r>
      <w:proofErr w:type="spellEnd"/>
      <w:r w:rsidRPr="006F4BD3">
        <w:rPr>
          <w:rFonts w:ascii="Arial" w:eastAsia="Times New Roman" w:hAnsi="Arial" w:cs="Arial"/>
          <w:sz w:val="24"/>
          <w:szCs w:val="24"/>
          <w:lang w:eastAsia="ru-RU"/>
        </w:rPr>
        <w:t xml:space="preserve"> в оркестровом исполнении:</w:t>
      </w:r>
      <w:r w:rsidRPr="006F4BD3">
        <w:t xml:space="preserve"> </w:t>
      </w:r>
      <w:hyperlink r:id="rId12" w:history="1">
        <w:r w:rsidR="009F29A1" w:rsidRPr="006F4BD3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https://youtu.be/kqbTlJP3pZc</w:t>
        </w:r>
      </w:hyperlink>
    </w:p>
    <w:p w:rsidR="00A13FDE" w:rsidRPr="006F4BD3" w:rsidRDefault="00A13FDE" w:rsidP="006F4BD3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EC53F9" w:rsidRPr="006F4BD3" w:rsidRDefault="00EC53F9" w:rsidP="006F4BD3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6F4BD3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6F4BD3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EC53F9" w:rsidRDefault="00A13FDE" w:rsidP="00A13FDE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sz w:val="24"/>
          <w:szCs w:val="24"/>
          <w:lang w:eastAsia="ru-RU"/>
        </w:rPr>
        <w:t>Видео успеха:</w:t>
      </w:r>
      <w:r w:rsidRPr="006F4BD3">
        <w:t xml:space="preserve"> </w:t>
      </w:r>
      <w:hyperlink r:id="rId13" w:history="1">
        <w:r w:rsidRPr="00B639E8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https://youtu.be/VB1OE_MyG9w</w:t>
        </w:r>
      </w:hyperlink>
      <w:bookmarkStart w:id="0" w:name="_GoBack"/>
      <w:r w:rsidRPr="00A13FDE">
        <w:rPr>
          <w:rStyle w:val="a5"/>
          <w:rFonts w:ascii="Arial" w:eastAsia="Times New Roman" w:hAnsi="Arial" w:cs="Arial"/>
          <w:sz w:val="24"/>
          <w:szCs w:val="24"/>
          <w:u w:val="none"/>
          <w:lang w:eastAsia="ru-RU"/>
        </w:rPr>
        <w:t xml:space="preserve">                                                        </w:t>
      </w:r>
      <w:bookmarkEnd w:id="0"/>
      <w:r w:rsidR="00EC53F9" w:rsidRPr="006F4BD3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80F73DA" wp14:editId="43DC3BED">
            <wp:extent cx="952500" cy="409575"/>
            <wp:effectExtent l="0" t="0" r="0" b="9525"/>
            <wp:docPr id="18" name="Рисунок 18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A13FDE" w:rsidRPr="006F4BD3" w:rsidRDefault="00A13FDE" w:rsidP="00A13FDE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6F4BD3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A13FDE" w:rsidRPr="006F4BD3" w:rsidRDefault="00A13FDE" w:rsidP="00A13FD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Слушание музыки: использование шедевров музыкальной культуры для создания альтернативы «клиповому мышлению» детей раннего дошкольного возраста по Методу </w:t>
      </w:r>
      <w:proofErr w:type="spellStart"/>
      <w:r w:rsidRPr="006F4B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Е.В.Хайнер</w:t>
      </w:r>
      <w:proofErr w:type="spellEnd"/>
      <w:r w:rsidRPr="006F4B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</w:t>
      </w:r>
    </w:p>
    <w:p w:rsidR="00A13FDE" w:rsidRPr="006F4BD3" w:rsidRDefault="00A13FDE" w:rsidP="00A13FDE">
      <w:pPr>
        <w:shd w:val="clear" w:color="auto" w:fill="F6F1E6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6CC60757" wp14:editId="041477D1">
            <wp:extent cx="1664109" cy="856431"/>
            <wp:effectExtent l="0" t="0" r="0" b="1270"/>
            <wp:docPr id="1" name="Рисунок 1" descr="https://cdn.shopify.com/s/files/1/0240/1417/files/1551280473202blob_2_1024x1024.png?v=1551281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shopify.com/s/files/1/0240/1417/files/1551280473202blob_2_1024x1024.png?v=155128121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698" cy="856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FDE" w:rsidRPr="006F4BD3" w:rsidRDefault="00A13FDE" w:rsidP="00A13FDE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sz w:val="24"/>
          <w:szCs w:val="24"/>
          <w:lang w:eastAsia="ru-RU"/>
        </w:rPr>
        <w:t>Современная подача информация в  информативном и культурном пространстве  способствует развитию "клипового мышления» у детей. Это связано с интенсивным развитием «клиповой культуры» 21 века.</w:t>
      </w:r>
    </w:p>
    <w:p w:rsidR="00A13FDE" w:rsidRPr="006F4BD3" w:rsidRDefault="00A13FDE" w:rsidP="00A13FDE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Что такое клиповая культура?</w:t>
      </w:r>
    </w:p>
    <w:p w:rsidR="00A13FDE" w:rsidRPr="006F4BD3" w:rsidRDefault="00A13FDE" w:rsidP="00A13FDE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sz w:val="24"/>
          <w:szCs w:val="24"/>
          <w:lang w:eastAsia="ru-RU"/>
        </w:rPr>
        <w:t>- Подача материала в мозаичном, фрагментарном виде,</w:t>
      </w:r>
    </w:p>
    <w:p w:rsidR="00A13FDE" w:rsidRPr="006F4BD3" w:rsidRDefault="00A13FDE" w:rsidP="00A13FDE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sz w:val="24"/>
          <w:szCs w:val="24"/>
          <w:lang w:eastAsia="ru-RU"/>
        </w:rPr>
        <w:t>- Использование ярких и кратковременных картинок</w:t>
      </w:r>
    </w:p>
    <w:p w:rsidR="00A13FDE" w:rsidRPr="006F4BD3" w:rsidRDefault="00A13FDE" w:rsidP="00A13FDE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sz w:val="24"/>
          <w:szCs w:val="24"/>
          <w:lang w:eastAsia="ru-RU"/>
        </w:rPr>
        <w:t>- Быстрая смена видеоряда</w:t>
      </w:r>
    </w:p>
    <w:p w:rsidR="00A13FDE" w:rsidRPr="006F4BD3" w:rsidRDefault="00A13FDE" w:rsidP="00A13FDE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sz w:val="24"/>
          <w:szCs w:val="24"/>
          <w:lang w:eastAsia="ru-RU"/>
        </w:rPr>
        <w:t>- Отсутствие логичной связи образов, их разрозненность</w:t>
      </w:r>
    </w:p>
    <w:p w:rsidR="00A13FDE" w:rsidRPr="006F4BD3" w:rsidRDefault="00A13FDE" w:rsidP="00A13FDE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sz w:val="24"/>
          <w:szCs w:val="24"/>
          <w:lang w:eastAsia="ru-RU"/>
        </w:rPr>
        <w:t>- Отрывочность информации</w:t>
      </w:r>
    </w:p>
    <w:p w:rsidR="00A13FDE" w:rsidRPr="006F4BD3" w:rsidRDefault="00A13FDE" w:rsidP="00A13FDE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sz w:val="24"/>
          <w:szCs w:val="24"/>
          <w:lang w:eastAsia="ru-RU"/>
        </w:rPr>
        <w:t xml:space="preserve">- Растворение целостных моделей </w:t>
      </w:r>
      <w:proofErr w:type="gramStart"/>
      <w:r w:rsidRPr="006F4BD3">
        <w:rPr>
          <w:rFonts w:ascii="Arial" w:eastAsia="Times New Roman" w:hAnsi="Arial" w:cs="Arial"/>
          <w:sz w:val="24"/>
          <w:szCs w:val="24"/>
          <w:lang w:eastAsia="ru-RU"/>
        </w:rPr>
        <w:t>в</w:t>
      </w:r>
      <w:proofErr w:type="gramEnd"/>
      <w:r w:rsidRPr="006F4BD3">
        <w:rPr>
          <w:rFonts w:ascii="Arial" w:eastAsia="Times New Roman" w:hAnsi="Arial" w:cs="Arial"/>
          <w:sz w:val="24"/>
          <w:szCs w:val="24"/>
          <w:lang w:eastAsia="ru-RU"/>
        </w:rPr>
        <w:t xml:space="preserve"> фрагментарности</w:t>
      </w:r>
    </w:p>
    <w:p w:rsidR="00A13FDE" w:rsidRPr="006F4BD3" w:rsidRDefault="00A13FDE" w:rsidP="00A13FDE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sz w:val="24"/>
          <w:szCs w:val="24"/>
          <w:lang w:eastAsia="ru-RU"/>
        </w:rPr>
        <w:t xml:space="preserve">Такая подача формирует восприятие мира, в котором ребенок не способен </w:t>
      </w:r>
      <w:proofErr w:type="gramStart"/>
      <w:r w:rsidRPr="006F4BD3">
        <w:rPr>
          <w:rFonts w:ascii="Arial" w:eastAsia="Times New Roman" w:hAnsi="Arial" w:cs="Arial"/>
          <w:sz w:val="24"/>
          <w:szCs w:val="24"/>
          <w:lang w:eastAsia="ru-RU"/>
        </w:rPr>
        <w:t>само-идентифицироваться</w:t>
      </w:r>
      <w:proofErr w:type="gramEnd"/>
      <w:r w:rsidRPr="006F4BD3">
        <w:rPr>
          <w:rFonts w:ascii="Arial" w:eastAsia="Times New Roman" w:hAnsi="Arial" w:cs="Arial"/>
          <w:sz w:val="24"/>
          <w:szCs w:val="24"/>
          <w:lang w:eastAsia="ru-RU"/>
        </w:rPr>
        <w:t>, развиваться как личность и превращается в цифровой «винтик» системы потребления, бездуховной частью видеоигры.</w:t>
      </w:r>
    </w:p>
    <w:p w:rsidR="00A13FDE" w:rsidRPr="006F4BD3" w:rsidRDefault="00A13FDE" w:rsidP="00A13FDE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20452CEC" wp14:editId="18D922B8">
            <wp:extent cx="247650" cy="219075"/>
            <wp:effectExtent l="0" t="0" r="0" b="9525"/>
            <wp:docPr id="2" name="Рисунок 2" descr="https://cdn.shopify.com/s/files/1/0240/1417/files/Cross_2_69c2153b-607e-4314-91ef-c418c9b60756_480x480.png?v=1551281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.shopify.com/s/files/1/0240/1417/files/Cross_2_69c2153b-607e-4314-91ef-c418c9b60756_480x480.png?v=155128170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B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Чем опасно развитие «клипового мышления»?</w:t>
      </w:r>
    </w:p>
    <w:p w:rsidR="00A13FDE" w:rsidRPr="006F4BD3" w:rsidRDefault="00A13FDE" w:rsidP="00A13FDE">
      <w:pPr>
        <w:numPr>
          <w:ilvl w:val="0"/>
          <w:numId w:val="3"/>
        </w:numPr>
        <w:shd w:val="clear" w:color="auto" w:fill="F6F1E6"/>
        <w:tabs>
          <w:tab w:val="left" w:pos="426"/>
        </w:tabs>
        <w:spacing w:before="100" w:beforeAutospacing="1" w:after="0" w:line="36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sz w:val="24"/>
          <w:szCs w:val="24"/>
          <w:lang w:eastAsia="ru-RU"/>
        </w:rPr>
        <w:t>Неспособность долго концентрироваться на информации, снижение способности аналитического осмысления и самостоятельного мышления.</w:t>
      </w:r>
    </w:p>
    <w:p w:rsidR="00A13FDE" w:rsidRPr="006F4BD3" w:rsidRDefault="00A13FDE" w:rsidP="00A13FDE">
      <w:pPr>
        <w:numPr>
          <w:ilvl w:val="0"/>
          <w:numId w:val="3"/>
        </w:numPr>
        <w:shd w:val="clear" w:color="auto" w:fill="F6F1E6"/>
        <w:tabs>
          <w:tab w:val="left" w:pos="426"/>
        </w:tabs>
        <w:spacing w:before="100" w:beforeAutospacing="1" w:after="0" w:line="36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sz w:val="24"/>
          <w:szCs w:val="24"/>
          <w:lang w:eastAsia="ru-RU"/>
        </w:rPr>
        <w:t>Интеллектуальная и духовная деградация</w:t>
      </w:r>
    </w:p>
    <w:p w:rsidR="00A13FDE" w:rsidRPr="006F4BD3" w:rsidRDefault="00A13FDE" w:rsidP="00A13FDE">
      <w:pPr>
        <w:numPr>
          <w:ilvl w:val="0"/>
          <w:numId w:val="3"/>
        </w:numPr>
        <w:shd w:val="clear" w:color="auto" w:fill="F6F1E6"/>
        <w:tabs>
          <w:tab w:val="left" w:pos="426"/>
        </w:tabs>
        <w:spacing w:before="100" w:beforeAutospacing="1" w:after="0" w:line="36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sz w:val="24"/>
          <w:szCs w:val="24"/>
          <w:lang w:eastAsia="ru-RU"/>
        </w:rPr>
        <w:t>Податливость к манипуляциям и влияниям извне</w:t>
      </w:r>
    </w:p>
    <w:p w:rsidR="00A13FDE" w:rsidRPr="006F4BD3" w:rsidRDefault="00A13FDE" w:rsidP="00A13FDE">
      <w:pPr>
        <w:numPr>
          <w:ilvl w:val="0"/>
          <w:numId w:val="3"/>
        </w:numPr>
        <w:shd w:val="clear" w:color="auto" w:fill="F6F1E6"/>
        <w:tabs>
          <w:tab w:val="left" w:pos="426"/>
        </w:tabs>
        <w:spacing w:before="100" w:beforeAutospacing="1" w:after="0" w:line="36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sz w:val="24"/>
          <w:szCs w:val="24"/>
          <w:lang w:eastAsia="ru-RU"/>
        </w:rPr>
        <w:t>Снижение способности сопереживать</w:t>
      </w:r>
    </w:p>
    <w:p w:rsidR="00A13FDE" w:rsidRPr="006F4BD3" w:rsidRDefault="00A13FDE" w:rsidP="00A13FDE">
      <w:pPr>
        <w:numPr>
          <w:ilvl w:val="0"/>
          <w:numId w:val="3"/>
        </w:numPr>
        <w:shd w:val="clear" w:color="auto" w:fill="F6F1E6"/>
        <w:tabs>
          <w:tab w:val="left" w:pos="426"/>
        </w:tabs>
        <w:spacing w:before="100" w:beforeAutospacing="1" w:after="0" w:line="36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sz w:val="24"/>
          <w:szCs w:val="24"/>
          <w:lang w:eastAsia="ru-RU"/>
        </w:rPr>
        <w:t>Склонность к необдуманным поступкам</w:t>
      </w:r>
    </w:p>
    <w:p w:rsidR="00A13FDE" w:rsidRPr="006F4BD3" w:rsidRDefault="00A13FDE" w:rsidP="00A13FDE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Курс обучения «Слушание музыки» в Методе </w:t>
      </w:r>
      <w:proofErr w:type="spellStart"/>
      <w:r w:rsidRPr="006F4B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Хайнер</w:t>
      </w:r>
      <w:proofErr w:type="spellEnd"/>
      <w:r w:rsidRPr="006F4B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способен развить в ребенке сопротивление клиповому мышлению.</w:t>
      </w:r>
    </w:p>
    <w:p w:rsidR="00A13FDE" w:rsidRPr="006F4BD3" w:rsidRDefault="00A13FDE" w:rsidP="00A13FDE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F4BD3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5D159D2C" wp14:editId="213B80E5">
            <wp:extent cx="2258319" cy="1104900"/>
            <wp:effectExtent l="0" t="0" r="8890" b="0"/>
            <wp:docPr id="3" name="Рисунок 3" descr="https://cdn.shopify.com/s/files/1/0240/1417/files/Alexandra_plates_2_1024x1024.png?v=1551281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.shopify.com/s/files/1/0240/1417/files/Alexandra_plates_2_1024x1024.png?v=155128180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9821" cy="110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BD3" w:rsidRPr="006F4BD3" w:rsidRDefault="006F4BD3" w:rsidP="006F4BD3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00BB" w:rsidRPr="006F4BD3" w:rsidRDefault="00B000BB" w:rsidP="006F4BD3">
      <w:pPr>
        <w:spacing w:after="0" w:line="360" w:lineRule="auto"/>
      </w:pPr>
    </w:p>
    <w:sectPr w:rsidR="00B000BB" w:rsidRPr="006F4BD3" w:rsidSect="006F4BD3">
      <w:pgSz w:w="11906" w:h="16838"/>
      <w:pgMar w:top="709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E7B85"/>
    <w:multiLevelType w:val="multilevel"/>
    <w:tmpl w:val="D99E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F924AF"/>
    <w:multiLevelType w:val="multilevel"/>
    <w:tmpl w:val="12A6D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911E49"/>
    <w:multiLevelType w:val="multilevel"/>
    <w:tmpl w:val="22C0A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ED"/>
    <w:rsid w:val="000B50A5"/>
    <w:rsid w:val="001E7CDB"/>
    <w:rsid w:val="006F4BD3"/>
    <w:rsid w:val="008676D6"/>
    <w:rsid w:val="0088414E"/>
    <w:rsid w:val="009F29A1"/>
    <w:rsid w:val="009F4799"/>
    <w:rsid w:val="00A13FDE"/>
    <w:rsid w:val="00B000BB"/>
    <w:rsid w:val="00BA3096"/>
    <w:rsid w:val="00C41A77"/>
    <w:rsid w:val="00D81A37"/>
    <w:rsid w:val="00DB79ED"/>
    <w:rsid w:val="00EC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30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A30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unhideWhenUsed/>
    <w:rsid w:val="00BA309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9F29A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30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A30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unhideWhenUsed/>
    <w:rsid w:val="00BA309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9F29A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02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3428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8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07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72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4329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65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38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729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39832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78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80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37099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8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49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350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84192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07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84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305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94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075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74362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01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362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75259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4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1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456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68275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73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291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5196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83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43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11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76907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4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86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39561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00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98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3607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1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32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399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95168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0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72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032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52285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4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8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6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9431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5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04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2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68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7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6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7970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80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624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90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28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35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58732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90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66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484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04141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49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82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782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02338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10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49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9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4368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4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36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8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6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8597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18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19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45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69610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16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2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988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5249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82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00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22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345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92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0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517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64004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26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0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070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3209">
                  <w:blockQuote w:val="1"/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6" w:space="23" w:color="D1CFC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52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361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40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06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9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9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8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318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3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26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0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7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43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3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7860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43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94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59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80608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07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914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9277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0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303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35120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79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5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670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87406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66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78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lobalmusiceducation.com/products/kingdom_of_tune_russian" TargetMode="External"/><Relationship Id="rId13" Type="http://schemas.openxmlformats.org/officeDocument/2006/relationships/hyperlink" Target="https://youtu.be/VB1OE_MyG9w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youtu.be/JdvRrJSk5yY" TargetMode="External"/><Relationship Id="rId12" Type="http://schemas.openxmlformats.org/officeDocument/2006/relationships/hyperlink" Target="https://youtu.be/kqbTlJP3pZc" TargetMode="Externa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cdn.shopify.com/s/files/1/0240/1417/files/radetzky_march.lmz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s://youtu.be/Dq3xrN4xpM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447</Words>
  <Characters>2549</Characters>
  <Application>Microsoft Office Word</Application>
  <DocSecurity>0</DocSecurity>
  <Lines>21</Lines>
  <Paragraphs>5</Paragraphs>
  <ScaleCrop>false</ScaleCrop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22</cp:revision>
  <dcterms:created xsi:type="dcterms:W3CDTF">2023-08-04T10:14:00Z</dcterms:created>
  <dcterms:modified xsi:type="dcterms:W3CDTF">2023-10-08T04:05:00Z</dcterms:modified>
</cp:coreProperties>
</file>