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BF" w:rsidRPr="00FB1F96" w:rsidRDefault="009577BF" w:rsidP="00FB1F96">
      <w:pPr>
        <w:shd w:val="clear" w:color="auto" w:fill="FFFFFF"/>
        <w:spacing w:after="0" w:line="360" w:lineRule="auto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eastAsia="ru-RU"/>
        </w:rPr>
      </w:pPr>
      <w:r w:rsidRPr="00FB1F96">
        <w:rPr>
          <w:rFonts w:ascii="Arial" w:eastAsia="Times New Roman" w:hAnsi="Arial" w:cs="Arial"/>
          <w:kern w:val="36"/>
          <w:sz w:val="40"/>
          <w:szCs w:val="40"/>
          <w:lang w:eastAsia="ru-RU"/>
        </w:rPr>
        <w:t>Подготовительная группа</w:t>
      </w:r>
      <w:proofErr w:type="gramStart"/>
      <w:r w:rsidRPr="00FB1F96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В</w:t>
      </w:r>
      <w:proofErr w:type="gramEnd"/>
      <w:r w:rsidRPr="00FB1F96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(от 3 до 5): Урок 46</w:t>
      </w:r>
    </w:p>
    <w:p w:rsidR="009577BF" w:rsidRPr="00FB1F96" w:rsidRDefault="009577BF" w:rsidP="00FB1F96">
      <w:pPr>
        <w:spacing w:after="0" w:line="360" w:lineRule="auto"/>
        <w:jc w:val="center"/>
        <w:rPr>
          <w:rFonts w:ascii="Arial" w:eastAsia="Times New Roman" w:hAnsi="Arial" w:cs="Arial"/>
          <w:sz w:val="6"/>
          <w:szCs w:val="6"/>
          <w:lang w:eastAsia="ru-RU"/>
        </w:rPr>
      </w:pPr>
      <w:r w:rsidRPr="00FB1F9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88931E6" wp14:editId="324C139B">
            <wp:extent cx="1885950" cy="1320165"/>
            <wp:effectExtent l="0" t="0" r="0" b="0"/>
            <wp:docPr id="1" name="Рисунок 1" descr="https://cdn.shopify.com/s/files/1/0240/1417/files/2017_3_a8952c72-4817-4087-8943-0f844f240ba6_480x480.jpg?v=16294655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2017_3_a8952c72-4817-4087-8943-0f844f240ba6_480x480.jpg?v=162946556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320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1F96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9577BF" w:rsidRPr="00FB1F96" w:rsidRDefault="009577BF" w:rsidP="00FB1F96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FB1F96">
        <w:rPr>
          <w:rFonts w:ascii="Arial" w:eastAsia="Times New Roman" w:hAnsi="Arial" w:cs="Arial"/>
          <w:sz w:val="30"/>
          <w:szCs w:val="30"/>
          <w:lang w:eastAsia="ru-RU"/>
        </w:rPr>
        <w:t>Развитие мелкой моторики и координации</w:t>
      </w:r>
    </w:p>
    <w:p w:rsidR="009577BF" w:rsidRPr="00FB1F96" w:rsidRDefault="009577BF" w:rsidP="00FB1F96">
      <w:pPr>
        <w:pStyle w:val="a7"/>
        <w:numPr>
          <w:ilvl w:val="0"/>
          <w:numId w:val="1"/>
        </w:numPr>
        <w:shd w:val="clear" w:color="auto" w:fill="F6F1E6"/>
        <w:tabs>
          <w:tab w:val="left" w:pos="426"/>
        </w:tabs>
        <w:spacing w:after="0" w:line="360" w:lineRule="auto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FB1F96">
        <w:rPr>
          <w:rFonts w:ascii="Arial" w:eastAsia="Times New Roman" w:hAnsi="Arial" w:cs="Arial"/>
          <w:sz w:val="24"/>
          <w:szCs w:val="24"/>
          <w:lang w:eastAsia="ru-RU"/>
        </w:rPr>
        <w:t>Упражнение на постановку рук </w:t>
      </w:r>
      <w:r w:rsidRPr="00FB1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"Острый карандаш"</w:t>
      </w:r>
      <w:r w:rsidRPr="00FB1F96">
        <w:rPr>
          <w:rFonts w:ascii="Arial" w:eastAsia="Times New Roman" w:hAnsi="Arial" w:cs="Arial"/>
          <w:sz w:val="24"/>
          <w:szCs w:val="24"/>
          <w:lang w:eastAsia="ru-RU"/>
        </w:rPr>
        <w:t xml:space="preserve">. Это упражнение помогает учащимся ощутить остроту кончиков пальцев с помощью небольшой </w:t>
      </w:r>
      <w:proofErr w:type="gramStart"/>
      <w:r w:rsidRPr="00FB1F96">
        <w:rPr>
          <w:rFonts w:ascii="Arial" w:eastAsia="Times New Roman" w:hAnsi="Arial" w:cs="Arial"/>
          <w:sz w:val="24"/>
          <w:szCs w:val="24"/>
          <w:lang w:eastAsia="ru-RU"/>
        </w:rPr>
        <w:t>площадки</w:t>
      </w:r>
      <w:proofErr w:type="gramEnd"/>
      <w:r w:rsidRPr="00FB1F96">
        <w:rPr>
          <w:rFonts w:ascii="Arial" w:eastAsia="Times New Roman" w:hAnsi="Arial" w:cs="Arial"/>
          <w:sz w:val="24"/>
          <w:szCs w:val="24"/>
          <w:lang w:eastAsia="ru-RU"/>
        </w:rPr>
        <w:t xml:space="preserve"> не заточенной части карандаша. Именно так пальцы пианиста должны соприкасаться с клавишами инструмента </w:t>
      </w:r>
      <w:hyperlink r:id="rId7" w:history="1">
        <w:r w:rsidR="00FB1F96" w:rsidRPr="006656E0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https://youtu.be/LkVKqgtZvgI</w:t>
        </w:r>
      </w:hyperlink>
    </w:p>
    <w:p w:rsidR="009577BF" w:rsidRPr="00FB1F96" w:rsidRDefault="009577BF" w:rsidP="00FB1F96">
      <w:pPr>
        <w:pStyle w:val="a7"/>
        <w:numPr>
          <w:ilvl w:val="0"/>
          <w:numId w:val="1"/>
        </w:numPr>
        <w:shd w:val="clear" w:color="auto" w:fill="F6F1E6"/>
        <w:tabs>
          <w:tab w:val="left" w:pos="426"/>
        </w:tabs>
        <w:spacing w:line="360" w:lineRule="auto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FB1F96">
        <w:rPr>
          <w:rFonts w:ascii="Arial" w:eastAsia="Times New Roman" w:hAnsi="Arial" w:cs="Arial"/>
          <w:sz w:val="24"/>
          <w:szCs w:val="24"/>
          <w:lang w:eastAsia="ru-RU"/>
        </w:rPr>
        <w:t>Продолжайте повторять разученные упражнения.</w:t>
      </w:r>
    </w:p>
    <w:p w:rsidR="009577BF" w:rsidRPr="00FB1F96" w:rsidRDefault="009577BF" w:rsidP="00FB1F96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FB1F96">
        <w:rPr>
          <w:rFonts w:ascii="Arial" w:eastAsia="Times New Roman" w:hAnsi="Arial" w:cs="Arial"/>
          <w:sz w:val="30"/>
          <w:szCs w:val="30"/>
          <w:lang w:eastAsia="ru-RU"/>
        </w:rPr>
        <w:t>Теория музыки</w:t>
      </w:r>
    </w:p>
    <w:p w:rsidR="009577BF" w:rsidRPr="00FB1F96" w:rsidRDefault="009577BF" w:rsidP="00FB1F96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B1F96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2A9E31C7" wp14:editId="11E8710B">
            <wp:extent cx="371475" cy="371475"/>
            <wp:effectExtent l="0" t="0" r="9525" b="9525"/>
            <wp:docPr id="3" name="Рисунок 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1F96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FB1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Bass</w:t>
      </w:r>
      <w:proofErr w:type="spellEnd"/>
      <w:r w:rsidRPr="00FB1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FB1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Staff</w:t>
      </w:r>
      <w:proofErr w:type="spellEnd"/>
      <w:r w:rsidRPr="00FB1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FB1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Puzzle</w:t>
      </w:r>
      <w:proofErr w:type="spellEnd"/>
      <w:r w:rsidRPr="00FB1F96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 </w:t>
      </w:r>
      <w:r w:rsidRPr="00FB1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Паззлы Басового Ключа</w:t>
      </w:r>
    </w:p>
    <w:p w:rsidR="009577BF" w:rsidRPr="00FB1F96" w:rsidRDefault="009577BF" w:rsidP="00FB1F96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B1F96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Цель:</w:t>
      </w:r>
    </w:p>
    <w:p w:rsidR="009577BF" w:rsidRPr="00FB1F96" w:rsidRDefault="009577BF" w:rsidP="00FB1F96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B1F96">
        <w:rPr>
          <w:rFonts w:ascii="Arial" w:eastAsia="Times New Roman" w:hAnsi="Arial" w:cs="Arial"/>
          <w:sz w:val="24"/>
          <w:szCs w:val="24"/>
          <w:lang w:eastAsia="ru-RU"/>
        </w:rPr>
        <w:t>Этот модуль помогают ученику запомнить положение любой музыкальной ноты на басовом ключе.</w:t>
      </w:r>
      <w:r w:rsidRPr="00FB1F96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FB1F96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92E535D" wp14:editId="6141059A">
            <wp:extent cx="1057275" cy="673213"/>
            <wp:effectExtent l="0" t="0" r="0" b="0"/>
            <wp:docPr id="4" name="Рисунок 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73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F96" w:rsidRDefault="009577BF" w:rsidP="00FB1F96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B1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Правила:</w:t>
      </w:r>
      <w:r w:rsidR="00FB1F96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FB1F96">
        <w:rPr>
          <w:rFonts w:ascii="Arial" w:eastAsia="Times New Roman" w:hAnsi="Arial" w:cs="Arial"/>
          <w:sz w:val="24"/>
          <w:szCs w:val="24"/>
          <w:lang w:eastAsia="ru-RU"/>
        </w:rPr>
        <w:t>Используйте стрелки</w:t>
      </w:r>
      <w:proofErr w:type="gramStart"/>
      <w:r w:rsidRPr="00FB1F96">
        <w:rPr>
          <w:rFonts w:ascii="Arial" w:eastAsia="Times New Roman" w:hAnsi="Arial" w:cs="Arial"/>
          <w:sz w:val="24"/>
          <w:szCs w:val="24"/>
          <w:lang w:eastAsia="ru-RU"/>
        </w:rPr>
        <w:t xml:space="preserve"> В</w:t>
      </w:r>
      <w:proofErr w:type="gramEnd"/>
      <w:r w:rsidRPr="00FB1F96">
        <w:rPr>
          <w:rFonts w:ascii="Arial" w:eastAsia="Times New Roman" w:hAnsi="Arial" w:cs="Arial"/>
          <w:sz w:val="24"/>
          <w:szCs w:val="24"/>
          <w:lang w:eastAsia="ru-RU"/>
        </w:rPr>
        <w:t>лево и Вправо вашей компьютерной клавиатуры, чтобы разместить ноты на соответствующих местах на нотных линейках (или между ними) при скрипичном и басовом ключах. Используйте Пробел, чтобы увеличить скорость падения ноты, если вы уверены, что она движется правильным образом. Каждая правильно размещенная нота открывает часть изображения-головоломки и приносит вам очки. Каждая собранная картинка открывает часть портрета Моцарта в правой части экрана. Вам предстоит собрать 49 картинок, чтобы закончить игру и полностью открыть портрет Моцарта.</w:t>
      </w:r>
    </w:p>
    <w:p w:rsidR="00FB1F96" w:rsidRDefault="009577BF" w:rsidP="00FB1F96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B1F96">
        <w:rPr>
          <w:rFonts w:ascii="Arial" w:eastAsia="Times New Roman" w:hAnsi="Arial" w:cs="Arial"/>
          <w:sz w:val="24"/>
          <w:szCs w:val="24"/>
          <w:lang w:eastAsia="ru-RU"/>
        </w:rPr>
        <w:t> Клавиши управления компьютером</w:t>
      </w:r>
    </w:p>
    <w:p w:rsidR="009577BF" w:rsidRPr="00FB1F96" w:rsidRDefault="009577BF" w:rsidP="00FB1F96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B1F96">
        <w:rPr>
          <w:rFonts w:ascii="Arial" w:eastAsia="Times New Roman" w:hAnsi="Arial" w:cs="Arial"/>
          <w:sz w:val="24"/>
          <w:szCs w:val="24"/>
          <w:lang w:eastAsia="ru-RU"/>
        </w:rPr>
        <w:t xml:space="preserve">Удостоверьтесь, что </w:t>
      </w:r>
      <w:proofErr w:type="spellStart"/>
      <w:r w:rsidRPr="00FB1F96">
        <w:rPr>
          <w:rFonts w:ascii="Arial" w:eastAsia="Times New Roman" w:hAnsi="Arial" w:cs="Arial"/>
          <w:sz w:val="24"/>
          <w:szCs w:val="24"/>
          <w:lang w:eastAsia="ru-RU"/>
        </w:rPr>
        <w:t>NumLock</w:t>
      </w:r>
      <w:proofErr w:type="spellEnd"/>
      <w:r w:rsidRPr="00FB1F96">
        <w:rPr>
          <w:rFonts w:ascii="Arial" w:eastAsia="Times New Roman" w:hAnsi="Arial" w:cs="Arial"/>
          <w:sz w:val="24"/>
          <w:szCs w:val="24"/>
          <w:lang w:eastAsia="ru-RU"/>
        </w:rPr>
        <w:t xml:space="preserve"> выключен, если вы привыкли использовать стрелки </w:t>
      </w:r>
      <w:proofErr w:type="spellStart"/>
      <w:r w:rsidRPr="00FB1F96">
        <w:rPr>
          <w:rFonts w:ascii="Arial" w:eastAsia="Times New Roman" w:hAnsi="Arial" w:cs="Arial"/>
          <w:sz w:val="24"/>
          <w:szCs w:val="24"/>
          <w:lang w:eastAsia="ru-RU"/>
        </w:rPr>
        <w:t>NumPad</w:t>
      </w:r>
      <w:proofErr w:type="spellEnd"/>
      <w:r w:rsidRPr="00FB1F96">
        <w:rPr>
          <w:rFonts w:ascii="Arial" w:eastAsia="Times New Roman" w:hAnsi="Arial" w:cs="Arial"/>
          <w:sz w:val="24"/>
          <w:szCs w:val="24"/>
          <w:lang w:eastAsia="ru-RU"/>
        </w:rPr>
        <w:t xml:space="preserve"> стандартной компьютерной клавиатуры.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0"/>
        <w:gridCol w:w="6540"/>
      </w:tblGrid>
      <w:tr w:rsidR="00FB1F96" w:rsidRPr="00FB1F96" w:rsidTr="009577BF">
        <w:tc>
          <w:tcPr>
            <w:tcW w:w="183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9577BF" w:rsidRPr="00FB1F96" w:rsidRDefault="009577BF" w:rsidP="00FB1F9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F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Стрелка</w:t>
            </w:r>
            <w:proofErr w:type="gramStart"/>
            <w:r w:rsidRPr="00FB1F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FB1F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лево</w:t>
            </w:r>
          </w:p>
        </w:tc>
        <w:tc>
          <w:tcPr>
            <w:tcW w:w="654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9577BF" w:rsidRPr="00FB1F96" w:rsidRDefault="009577BF" w:rsidP="00FB1F9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Двигать падающую ноту влево или вниз</w:t>
            </w:r>
          </w:p>
        </w:tc>
      </w:tr>
      <w:tr w:rsidR="00FB1F96" w:rsidRPr="00FB1F96" w:rsidTr="009577BF">
        <w:tc>
          <w:tcPr>
            <w:tcW w:w="183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9577BF" w:rsidRPr="00FB1F96" w:rsidRDefault="009577BF" w:rsidP="00FB1F9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F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Стрелка</w:t>
            </w:r>
            <w:proofErr w:type="gramStart"/>
            <w:r w:rsidRPr="00FB1F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FB1F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право</w:t>
            </w:r>
          </w:p>
        </w:tc>
        <w:tc>
          <w:tcPr>
            <w:tcW w:w="654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9577BF" w:rsidRPr="00FB1F96" w:rsidRDefault="009577BF" w:rsidP="00FB1F9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Двигать падающую ноту вправо или вверх</w:t>
            </w:r>
          </w:p>
        </w:tc>
      </w:tr>
      <w:tr w:rsidR="00FB1F96" w:rsidRPr="00FB1F96" w:rsidTr="009577BF">
        <w:tc>
          <w:tcPr>
            <w:tcW w:w="183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9577BF" w:rsidRPr="00FB1F96" w:rsidRDefault="009577BF" w:rsidP="00FB1F9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F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Пробел</w:t>
            </w:r>
          </w:p>
        </w:tc>
        <w:tc>
          <w:tcPr>
            <w:tcW w:w="654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9577BF" w:rsidRPr="00FB1F96" w:rsidRDefault="009577BF" w:rsidP="00FB1F9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Заставить ноту падать быстрее</w:t>
            </w:r>
          </w:p>
        </w:tc>
      </w:tr>
      <w:tr w:rsidR="00FB1F96" w:rsidRPr="00FB1F96" w:rsidTr="009577BF">
        <w:tc>
          <w:tcPr>
            <w:tcW w:w="183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9577BF" w:rsidRPr="00FB1F96" w:rsidRDefault="009577BF" w:rsidP="00FB1F9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54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9577BF" w:rsidRPr="00FB1F96" w:rsidRDefault="009577BF" w:rsidP="00FB1F9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Переключиться к Алфавитной системе названий нот (A, B, C и др.)</w:t>
            </w:r>
          </w:p>
        </w:tc>
      </w:tr>
      <w:tr w:rsidR="00FB1F96" w:rsidRPr="00FB1F96" w:rsidTr="009577BF">
        <w:tc>
          <w:tcPr>
            <w:tcW w:w="183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9577BF" w:rsidRPr="00FB1F96" w:rsidRDefault="009577BF" w:rsidP="00FB1F9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654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9577BF" w:rsidRPr="00FB1F96" w:rsidRDefault="009577BF" w:rsidP="00FB1F9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Переключиться к итальянской системе названий нот (до, ре, ми и др.)</w:t>
            </w:r>
          </w:p>
        </w:tc>
      </w:tr>
      <w:tr w:rsidR="00FB1F96" w:rsidRPr="00FB1F96" w:rsidTr="009577BF">
        <w:tc>
          <w:tcPr>
            <w:tcW w:w="183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9577BF" w:rsidRPr="00FB1F96" w:rsidRDefault="009577BF" w:rsidP="00FB1F9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1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Ctr</w:t>
            </w:r>
            <w:proofErr w:type="spellEnd"/>
            <w:r w:rsidRPr="00FB1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-X</w:t>
            </w:r>
          </w:p>
        </w:tc>
        <w:tc>
          <w:tcPr>
            <w:tcW w:w="6540" w:type="dxa"/>
            <w:tcBorders>
              <w:top w:val="single" w:sz="6" w:space="0" w:color="D1CFCF"/>
              <w:left w:val="single" w:sz="6" w:space="0" w:color="D1CFCF"/>
              <w:bottom w:val="single" w:sz="6" w:space="0" w:color="D1CFCF"/>
              <w:right w:val="single" w:sz="6" w:space="0" w:color="D1CFCF"/>
            </w:tcBorders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9577BF" w:rsidRPr="00FB1F96" w:rsidRDefault="009577BF" w:rsidP="00FB1F9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Выйти из программы</w:t>
            </w:r>
          </w:p>
        </w:tc>
      </w:tr>
    </w:tbl>
    <w:p w:rsidR="00FB1F96" w:rsidRDefault="00FB1F96" w:rsidP="00FB1F96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 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  <w:t> </w:t>
      </w:r>
      <w:r w:rsidR="009577BF" w:rsidRPr="00FB1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 названии нот</w:t>
      </w:r>
    </w:p>
    <w:p w:rsidR="00022524" w:rsidRDefault="009577BF" w:rsidP="00FB1F96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proofErr w:type="gramStart"/>
      <w:r w:rsidRPr="00FB1F96">
        <w:rPr>
          <w:rFonts w:ascii="Arial" w:eastAsia="Times New Roman" w:hAnsi="Arial" w:cs="Arial"/>
          <w:sz w:val="24"/>
          <w:szCs w:val="24"/>
          <w:lang w:eastAsia="ru-RU"/>
        </w:rPr>
        <w:t>Soft</w:t>
      </w:r>
      <w:proofErr w:type="spellEnd"/>
      <w:r w:rsidRPr="00FB1F9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B1F96">
        <w:rPr>
          <w:rFonts w:ascii="Arial" w:eastAsia="Times New Roman" w:hAnsi="Arial" w:cs="Arial"/>
          <w:sz w:val="24"/>
          <w:szCs w:val="24"/>
          <w:lang w:eastAsia="ru-RU"/>
        </w:rPr>
        <w:t>Mozart</w:t>
      </w:r>
      <w:proofErr w:type="spellEnd"/>
      <w:r w:rsidRPr="00FB1F96">
        <w:rPr>
          <w:rFonts w:ascii="Arial" w:eastAsia="Times New Roman" w:hAnsi="Arial" w:cs="Arial"/>
          <w:sz w:val="24"/>
          <w:szCs w:val="24"/>
          <w:lang w:eastAsia="ru-RU"/>
        </w:rPr>
        <w:t>® использует обе системы названий нот: алфавитную (C, D, E, F, G, A, B) и итальянскую (до, ре, ми,</w:t>
      </w:r>
      <w:r w:rsidR="00FB1F96">
        <w:rPr>
          <w:rFonts w:ascii="Arial" w:eastAsia="Times New Roman" w:hAnsi="Arial" w:cs="Arial"/>
          <w:sz w:val="24"/>
          <w:szCs w:val="24"/>
          <w:lang w:eastAsia="ru-RU"/>
        </w:rPr>
        <w:t xml:space="preserve"> фа, соль, ля, си ("Сольфеджио"</w:t>
      </w:r>
      <w:r w:rsidRPr="00FB1F96">
        <w:rPr>
          <w:rFonts w:ascii="Arial" w:eastAsia="Times New Roman" w:hAnsi="Arial" w:cs="Arial"/>
          <w:sz w:val="24"/>
          <w:szCs w:val="24"/>
          <w:lang w:eastAsia="ru-RU"/>
        </w:rPr>
        <w:t>).</w:t>
      </w:r>
      <w:proofErr w:type="gramEnd"/>
    </w:p>
    <w:p w:rsidR="00FB1F96" w:rsidRDefault="009577BF" w:rsidP="00FB1F96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B1F96">
        <w:rPr>
          <w:rFonts w:ascii="Arial" w:eastAsia="Times New Roman" w:hAnsi="Arial" w:cs="Arial"/>
          <w:sz w:val="24"/>
          <w:szCs w:val="24"/>
          <w:lang w:eastAsia="ru-RU"/>
        </w:rPr>
        <w:t>Чтобы ученику было легче запомнить итальянские названия нот, мы разработали небольшую систему соответствующих им символов:</w:t>
      </w:r>
    </w:p>
    <w:p w:rsidR="00FB1F96" w:rsidRDefault="009577BF" w:rsidP="00FB1F96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FB1F96">
        <w:rPr>
          <w:rFonts w:ascii="Arial" w:eastAsia="Times New Roman" w:hAnsi="Arial" w:cs="Arial"/>
          <w:sz w:val="24"/>
          <w:szCs w:val="24"/>
          <w:lang w:eastAsia="ru-RU"/>
        </w:rPr>
        <w:t>До – Домик, Ре – Репка, Ми – Мишка, Фа – Факел, Соль – Соль, Ля – Лягушка, Си – Сито.</w:t>
      </w:r>
      <w:proofErr w:type="gramEnd"/>
    </w:p>
    <w:p w:rsidR="00FB1F96" w:rsidRDefault="009577BF" w:rsidP="00FB1F96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B1F96">
        <w:rPr>
          <w:rFonts w:ascii="Arial" w:eastAsia="Times New Roman" w:hAnsi="Arial" w:cs="Arial"/>
          <w:sz w:val="24"/>
          <w:szCs w:val="24"/>
          <w:lang w:eastAsia="ru-RU"/>
        </w:rPr>
        <w:t>Для перехода к алфавитному названию(A;B;C) нажмите клавишу компьютера A.</w:t>
      </w:r>
    </w:p>
    <w:p w:rsidR="00FB1F96" w:rsidRDefault="009577BF" w:rsidP="00FB1F96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B1F96">
        <w:rPr>
          <w:rFonts w:ascii="Arial" w:eastAsia="Times New Roman" w:hAnsi="Arial" w:cs="Arial"/>
          <w:sz w:val="24"/>
          <w:szCs w:val="24"/>
          <w:lang w:eastAsia="ru-RU"/>
        </w:rPr>
        <w:t>Чтобы переключиться на итальянское названи</w:t>
      </w:r>
      <w:proofErr w:type="gramStart"/>
      <w:r w:rsidRPr="00FB1F96">
        <w:rPr>
          <w:rFonts w:ascii="Arial" w:eastAsia="Times New Roman" w:hAnsi="Arial" w:cs="Arial"/>
          <w:sz w:val="24"/>
          <w:szCs w:val="24"/>
          <w:lang w:eastAsia="ru-RU"/>
        </w:rPr>
        <w:t>е(</w:t>
      </w:r>
      <w:proofErr w:type="spellStart"/>
      <w:proofErr w:type="gramEnd"/>
      <w:r w:rsidRPr="00FB1F96">
        <w:rPr>
          <w:rFonts w:ascii="Arial" w:eastAsia="Times New Roman" w:hAnsi="Arial" w:cs="Arial"/>
          <w:sz w:val="24"/>
          <w:szCs w:val="24"/>
          <w:lang w:eastAsia="ru-RU"/>
        </w:rPr>
        <w:t>До;Ре;Ми</w:t>
      </w:r>
      <w:proofErr w:type="spellEnd"/>
      <w:r w:rsidRPr="00FB1F96">
        <w:rPr>
          <w:rFonts w:ascii="Arial" w:eastAsia="Times New Roman" w:hAnsi="Arial" w:cs="Arial"/>
          <w:sz w:val="24"/>
          <w:szCs w:val="24"/>
          <w:lang w:eastAsia="ru-RU"/>
        </w:rPr>
        <w:t>) нажмите клавишу компьютера I.</w:t>
      </w:r>
    </w:p>
    <w:p w:rsidR="00FB1F96" w:rsidRDefault="009577BF" w:rsidP="00FB1F96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B1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Мы рекомендуем</w:t>
      </w:r>
      <w:r w:rsidRPr="00FB1F96">
        <w:rPr>
          <w:rFonts w:ascii="Arial" w:eastAsia="Times New Roman" w:hAnsi="Arial" w:cs="Arial"/>
          <w:sz w:val="24"/>
          <w:szCs w:val="24"/>
          <w:lang w:eastAsia="ru-RU"/>
        </w:rPr>
        <w:t>...</w:t>
      </w:r>
    </w:p>
    <w:p w:rsidR="009577BF" w:rsidRPr="00FB1F96" w:rsidRDefault="009577BF" w:rsidP="00FB1F96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B1F96">
        <w:rPr>
          <w:rFonts w:ascii="Arial" w:eastAsia="Times New Roman" w:hAnsi="Arial" w:cs="Arial"/>
          <w:sz w:val="24"/>
          <w:szCs w:val="24"/>
          <w:lang w:eastAsia="ru-RU"/>
        </w:rPr>
        <w:t xml:space="preserve">…использовать Итальянскую (Сольфеджио) систему названий нот для обучения детей и новичков. Предлагаемые символы нот легко различить и </w:t>
      </w:r>
      <w:proofErr w:type="gramStart"/>
      <w:r w:rsidRPr="00FB1F96">
        <w:rPr>
          <w:rFonts w:ascii="Arial" w:eastAsia="Times New Roman" w:hAnsi="Arial" w:cs="Arial"/>
          <w:sz w:val="24"/>
          <w:szCs w:val="24"/>
          <w:lang w:eastAsia="ru-RU"/>
        </w:rPr>
        <w:t>запомнить даже еще не научившимся читать</w:t>
      </w:r>
      <w:proofErr w:type="gramEnd"/>
      <w:r w:rsidRPr="00FB1F96">
        <w:rPr>
          <w:rFonts w:ascii="Arial" w:eastAsia="Times New Roman" w:hAnsi="Arial" w:cs="Arial"/>
          <w:sz w:val="24"/>
          <w:szCs w:val="24"/>
          <w:lang w:eastAsia="ru-RU"/>
        </w:rPr>
        <w:t xml:space="preserve"> детям. И самое важное, что итальянские названия нот специально придуманы для пения. </w:t>
      </w:r>
      <w:proofErr w:type="spellStart"/>
      <w:r w:rsidRPr="00FB1F96">
        <w:rPr>
          <w:rFonts w:ascii="Arial" w:eastAsia="Times New Roman" w:hAnsi="Arial" w:cs="Arial"/>
          <w:sz w:val="24"/>
          <w:szCs w:val="24"/>
          <w:lang w:eastAsia="ru-RU"/>
        </w:rPr>
        <w:t>Пропевание</w:t>
      </w:r>
      <w:proofErr w:type="spellEnd"/>
      <w:r w:rsidRPr="00FB1F96">
        <w:rPr>
          <w:rFonts w:ascii="Arial" w:eastAsia="Times New Roman" w:hAnsi="Arial" w:cs="Arial"/>
          <w:sz w:val="24"/>
          <w:szCs w:val="24"/>
          <w:lang w:eastAsia="ru-RU"/>
        </w:rPr>
        <w:t xml:space="preserve"> названий нот развивает у новичка базовый музыкальный навык связи высоты ноты с ее названием, также как развивает слух, голос и музыкальное мышление. Вы можете почитать об этом в книге Елены </w:t>
      </w:r>
      <w:proofErr w:type="spellStart"/>
      <w:r w:rsidRPr="00FB1F96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  <w:r w:rsidRPr="00FB1F96">
        <w:rPr>
          <w:rFonts w:ascii="Arial" w:eastAsia="Times New Roman" w:hAnsi="Arial" w:cs="Arial"/>
          <w:sz w:val="24"/>
          <w:szCs w:val="24"/>
          <w:lang w:eastAsia="ru-RU"/>
        </w:rPr>
        <w:t xml:space="preserve"> "Стать музыкантом – легко!".</w:t>
      </w:r>
    </w:p>
    <w:p w:rsidR="009577BF" w:rsidRPr="00FB1F96" w:rsidRDefault="009577BF" w:rsidP="00FB1F96">
      <w:pPr>
        <w:shd w:val="clear" w:color="auto" w:fill="F6F1E6"/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B1F96">
        <w:rPr>
          <w:rFonts w:ascii="Arial" w:eastAsia="Times New Roman" w:hAnsi="Arial" w:cs="Arial"/>
          <w:b/>
          <w:sz w:val="24"/>
          <w:szCs w:val="24"/>
          <w:lang w:eastAsia="ru-RU"/>
        </w:rPr>
        <w:t>Советы</w:t>
      </w:r>
    </w:p>
    <w:p w:rsidR="00FB1F96" w:rsidRDefault="009577BF" w:rsidP="00FB1F96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B1F96">
        <w:rPr>
          <w:rFonts w:ascii="Arial" w:eastAsia="Times New Roman" w:hAnsi="Arial" w:cs="Arial"/>
          <w:sz w:val="24"/>
          <w:szCs w:val="24"/>
          <w:lang w:eastAsia="ru-RU"/>
        </w:rPr>
        <w:t>После того, как вы правильным образом разместите несколько нот подряд (точное количество зависит от этапа игры), игра перейдет на более трудный уровень сложности. С каждым новым уровнем сложности вы будете получать больше очков, а ноты будут двигаться быстрее.</w:t>
      </w:r>
    </w:p>
    <w:p w:rsidR="009577BF" w:rsidRPr="00FB1F96" w:rsidRDefault="009577BF" w:rsidP="00FB1F96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B1F96">
        <w:rPr>
          <w:rFonts w:ascii="Arial" w:eastAsia="Times New Roman" w:hAnsi="Arial" w:cs="Arial"/>
          <w:sz w:val="24"/>
          <w:szCs w:val="24"/>
          <w:lang w:eastAsia="ru-RU"/>
        </w:rPr>
        <w:t>Если вы сделаете две ошибки подряд, игра перейдет на более легкий уровень сложности.</w:t>
      </w:r>
    </w:p>
    <w:p w:rsidR="009577BF" w:rsidRPr="00FB1F96" w:rsidRDefault="009577BF" w:rsidP="00FB1F96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B1F96">
        <w:rPr>
          <w:rFonts w:ascii="Arial" w:eastAsia="Times New Roman" w:hAnsi="Arial" w:cs="Arial"/>
          <w:sz w:val="24"/>
          <w:szCs w:val="24"/>
          <w:lang w:eastAsia="ru-RU"/>
        </w:rPr>
        <w:t>Несколько слов...</w:t>
      </w:r>
    </w:p>
    <w:p w:rsidR="009577BF" w:rsidRPr="00FB1F96" w:rsidRDefault="009577BF" w:rsidP="00FB1F96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B1F96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Этот модуль позволяют развить ученику важнейший музыкальный навык - распознавание нот, их названий и расположение на соответствующих нотных линейках при скрипичном и басовом ключах. Оригинальный дизайн игр способствует скорейшему привыканию ученика к системе расположения нот на нотном стане. Ученик только тогда сможет пройти игры, когда сможет достаточно бегло ориентироваться в этой системе.</w:t>
      </w:r>
    </w:p>
    <w:p w:rsidR="009577BF" w:rsidRPr="00FB1F96" w:rsidRDefault="009577BF" w:rsidP="00FB1F96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B1F96">
        <w:rPr>
          <w:rFonts w:ascii="Arial" w:eastAsia="Times New Roman" w:hAnsi="Arial" w:cs="Arial"/>
          <w:sz w:val="24"/>
          <w:szCs w:val="24"/>
          <w:lang w:eastAsia="ru-RU"/>
        </w:rPr>
        <w:t>Опытный ученик может закончить этот модуль за 25 минут (время модуля 13 минут). Новичкам и маленьким детям будет целесообразно заниматься играми на первых порах не более 1-5 минут (детям будет сложно концентрироваться на выполнении задач игры слишком долгое время).</w:t>
      </w:r>
    </w:p>
    <w:p w:rsidR="009577BF" w:rsidRPr="00FB1F96" w:rsidRDefault="009577BF" w:rsidP="00FB1F96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B1F96">
        <w:rPr>
          <w:rFonts w:ascii="Arial" w:eastAsia="Times New Roman" w:hAnsi="Arial" w:cs="Arial"/>
          <w:sz w:val="24"/>
          <w:szCs w:val="24"/>
          <w:lang w:eastAsia="ru-RU"/>
        </w:rPr>
        <w:t>Если у вас возникли какие-то вопросы, не стесняйтесь задавать их на нашем форуме.</w:t>
      </w:r>
    </w:p>
    <w:p w:rsidR="009577BF" w:rsidRPr="00FB1F96" w:rsidRDefault="009577BF" w:rsidP="00FB1F96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B1F96">
        <w:rPr>
          <w:rFonts w:ascii="Arial" w:eastAsia="Times New Roman" w:hAnsi="Arial" w:cs="Arial"/>
          <w:sz w:val="24"/>
          <w:szCs w:val="24"/>
          <w:lang w:eastAsia="ru-RU"/>
        </w:rPr>
        <w:t>Для возраста от 3 до 5 лет лучше всего играть </w:t>
      </w:r>
      <w:r w:rsidRPr="00FB1F96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484DD4A2" wp14:editId="6CE31BB2">
            <wp:extent cx="361950" cy="361950"/>
            <wp:effectExtent l="0" t="0" r="0" b="0"/>
            <wp:docPr id="5" name="Рисунок 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1F96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FB1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Bass</w:t>
      </w:r>
      <w:proofErr w:type="spellEnd"/>
      <w:r w:rsidRPr="00FB1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FB1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Staff</w:t>
      </w:r>
      <w:proofErr w:type="spellEnd"/>
      <w:r w:rsidRPr="00FB1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FB1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Puzzle</w:t>
      </w:r>
      <w:proofErr w:type="spellEnd"/>
      <w:r w:rsidRPr="00FB1F96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 </w:t>
      </w:r>
      <w:r w:rsidRPr="00FB1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Паззлы Басового Ключа</w:t>
      </w:r>
      <w:r w:rsidRPr="00FB1F96">
        <w:rPr>
          <w:rFonts w:ascii="Arial" w:eastAsia="Times New Roman" w:hAnsi="Arial" w:cs="Arial"/>
          <w:sz w:val="24"/>
          <w:szCs w:val="24"/>
          <w:lang w:eastAsia="ru-RU"/>
        </w:rPr>
        <w:t> от 5 до 10 минут.</w:t>
      </w:r>
    </w:p>
    <w:p w:rsidR="009577BF" w:rsidRPr="00FB1F96" w:rsidRDefault="009577BF" w:rsidP="00FB1F96">
      <w:pPr>
        <w:shd w:val="clear" w:color="auto" w:fill="F6F1E6"/>
        <w:spacing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B1F96">
        <w:rPr>
          <w:rFonts w:ascii="Arial" w:eastAsia="Times New Roman" w:hAnsi="Arial" w:cs="Arial"/>
          <w:sz w:val="24"/>
          <w:szCs w:val="24"/>
          <w:lang w:eastAsia="ru-RU"/>
        </w:rPr>
        <w:t>Не забывайте записывать результат после каждого занятия!</w:t>
      </w:r>
      <w:proofErr w:type="gramStart"/>
      <w:r w:rsidRPr="00FB1F96">
        <w:rPr>
          <w:rFonts w:ascii="Arial" w:eastAsia="Times New Roman" w:hAnsi="Arial" w:cs="Arial"/>
          <w:sz w:val="24"/>
          <w:szCs w:val="24"/>
          <w:lang w:eastAsia="ru-RU"/>
        </w:rPr>
        <w:t xml:space="preserve"> .</w:t>
      </w:r>
      <w:proofErr w:type="gramEnd"/>
    </w:p>
    <w:p w:rsidR="009577BF" w:rsidRPr="00FB1F96" w:rsidRDefault="009577BF" w:rsidP="00FB1F96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FB1F96">
        <w:rPr>
          <w:rFonts w:ascii="Arial" w:eastAsia="Times New Roman" w:hAnsi="Arial" w:cs="Arial"/>
          <w:sz w:val="30"/>
          <w:szCs w:val="30"/>
          <w:lang w:eastAsia="ru-RU"/>
        </w:rPr>
        <w:t>Игра на фортепиано</w:t>
      </w:r>
    </w:p>
    <w:p w:rsidR="009577BF" w:rsidRPr="00FB1F96" w:rsidRDefault="009577BF" w:rsidP="00FB1F96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B1F96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315059B4" wp14:editId="728E2C7F">
            <wp:extent cx="304800" cy="304800"/>
            <wp:effectExtent l="0" t="0" r="0" b="0"/>
            <wp:docPr id="6" name="Рисунок 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FB1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FB1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FB1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FB1F96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FB1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</w:p>
    <w:p w:rsidR="009577BF" w:rsidRPr="00FB1F96" w:rsidRDefault="009577BF" w:rsidP="00FB1F96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B1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proofErr w:type="spellStart"/>
      <w:r w:rsidRPr="00FB1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Little</w:t>
      </w:r>
      <w:proofErr w:type="spellEnd"/>
      <w:r w:rsidRPr="00FB1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FB1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dog</w:t>
      </w:r>
      <w:proofErr w:type="spellEnd"/>
      <w:r w:rsidRPr="00FB1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FB1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gone</w:t>
      </w:r>
      <w:proofErr w:type="spellEnd"/>
      <w:r w:rsidRPr="00FB1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r w:rsidRPr="00FB1F96">
        <w:rPr>
          <w:rFonts w:ascii="Arial" w:eastAsia="Times New Roman" w:hAnsi="Arial" w:cs="Arial"/>
          <w:sz w:val="24"/>
          <w:szCs w:val="24"/>
          <w:lang w:eastAsia="ru-RU"/>
        </w:rPr>
        <w:t>  из сборника </w:t>
      </w:r>
      <w:proofErr w:type="spellStart"/>
      <w:r w:rsidRPr="00FB1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Nursery</w:t>
      </w:r>
      <w:proofErr w:type="spellEnd"/>
      <w:r w:rsidRPr="00FB1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1</w:t>
      </w:r>
      <w:r w:rsidRPr="00FB1F96">
        <w:rPr>
          <w:rFonts w:ascii="Arial" w:eastAsia="Times New Roman" w:hAnsi="Arial" w:cs="Arial"/>
          <w:sz w:val="24"/>
          <w:szCs w:val="24"/>
          <w:lang w:eastAsia="ru-RU"/>
        </w:rPr>
        <w:t> - совершенствуем исполнение пьесы с ОБУЧАЮЩИМИ ВИДЕО</w:t>
      </w:r>
    </w:p>
    <w:p w:rsidR="009577BF" w:rsidRDefault="009577BF" w:rsidP="00FB1F96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B1F96">
        <w:rPr>
          <w:rFonts w:ascii="Arial" w:eastAsia="Times New Roman" w:hAnsi="Arial" w:cs="Arial"/>
          <w:sz w:val="24"/>
          <w:szCs w:val="24"/>
          <w:lang w:eastAsia="ru-RU"/>
        </w:rPr>
        <w:t>С метрономом:</w:t>
      </w:r>
      <w:r w:rsidRPr="00FB1F96">
        <w:t xml:space="preserve"> </w:t>
      </w:r>
      <w:hyperlink r:id="rId12" w:history="1">
        <w:r w:rsidR="00FB1F96" w:rsidRPr="006656E0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https://youtu.be/GDlDw1mw1No</w:t>
        </w:r>
      </w:hyperlink>
    </w:p>
    <w:p w:rsidR="009577BF" w:rsidRDefault="009577BF" w:rsidP="00FB1F96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B1F96">
        <w:rPr>
          <w:rFonts w:ascii="Arial" w:eastAsia="Times New Roman" w:hAnsi="Arial" w:cs="Arial"/>
          <w:sz w:val="24"/>
          <w:szCs w:val="24"/>
          <w:lang w:eastAsia="ru-RU"/>
        </w:rPr>
        <w:t>Без метронома:</w:t>
      </w:r>
      <w:r w:rsidRPr="00FB1F96">
        <w:t xml:space="preserve"> </w:t>
      </w:r>
      <w:hyperlink r:id="rId13" w:history="1">
        <w:r w:rsidR="00FB1F96" w:rsidRPr="006656E0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https://youtu.be/rS9KRJRk9-Y</w:t>
        </w:r>
      </w:hyperlink>
    </w:p>
    <w:p w:rsidR="009577BF" w:rsidRPr="00FB1F96" w:rsidRDefault="009577BF" w:rsidP="00FB1F96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B1F96">
        <w:rPr>
          <w:rFonts w:ascii="Arial" w:eastAsia="Times New Roman" w:hAnsi="Arial" w:cs="Arial"/>
          <w:sz w:val="24"/>
          <w:szCs w:val="24"/>
          <w:lang w:eastAsia="ru-RU"/>
        </w:rPr>
        <w:t>2. </w:t>
      </w:r>
      <w:r w:rsidRPr="00FB1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Чтение нот с листа</w:t>
      </w:r>
      <w:r w:rsidRPr="00FB1F96">
        <w:rPr>
          <w:rFonts w:ascii="Arial" w:eastAsia="Times New Roman" w:hAnsi="Arial" w:cs="Arial"/>
          <w:sz w:val="24"/>
          <w:szCs w:val="24"/>
          <w:lang w:eastAsia="ru-RU"/>
        </w:rPr>
        <w:t>: </w:t>
      </w:r>
      <w:r w:rsidRPr="00FB1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</w:t>
      </w:r>
      <w:r w:rsidRPr="00FB1F96">
        <w:rPr>
          <w:rFonts w:ascii="Arial" w:eastAsia="Times New Roman" w:hAnsi="Arial" w:cs="Arial"/>
          <w:sz w:val="24"/>
          <w:szCs w:val="24"/>
          <w:lang w:eastAsia="ru-RU"/>
        </w:rPr>
        <w:t> - Прокофьев "Петя и волк" - "Тема Кошки": играть L1</w:t>
      </w:r>
    </w:p>
    <w:p w:rsidR="009577BF" w:rsidRPr="00FB1F96" w:rsidRDefault="009577BF" w:rsidP="00FB1F96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FB1F96">
        <w:rPr>
          <w:rFonts w:ascii="Arial" w:eastAsia="Times New Roman" w:hAnsi="Arial" w:cs="Arial"/>
          <w:sz w:val="30"/>
          <w:szCs w:val="30"/>
          <w:lang w:eastAsia="ru-RU"/>
        </w:rPr>
        <w:t>Слушание музыки</w:t>
      </w:r>
    </w:p>
    <w:p w:rsidR="009577BF" w:rsidRDefault="009577BF" w:rsidP="00FB1F96">
      <w:pPr>
        <w:shd w:val="clear" w:color="auto" w:fill="F6F1E6"/>
        <w:spacing w:after="0" w:line="360" w:lineRule="auto"/>
        <w:rPr>
          <w:rStyle w:val="a5"/>
          <w:rFonts w:ascii="Arial" w:eastAsia="Times New Roman" w:hAnsi="Arial" w:cs="Arial"/>
          <w:color w:val="auto"/>
          <w:sz w:val="24"/>
          <w:szCs w:val="24"/>
          <w:lang w:eastAsia="ru-RU"/>
        </w:rPr>
      </w:pPr>
      <w:proofErr w:type="spellStart"/>
      <w:proofErr w:type="gramStart"/>
      <w:r w:rsidRPr="00FB1F96">
        <w:rPr>
          <w:rFonts w:ascii="Arial" w:eastAsia="Times New Roman" w:hAnsi="Arial" w:cs="Arial"/>
          <w:sz w:val="24"/>
          <w:szCs w:val="24"/>
          <w:lang w:eastAsia="ru-RU"/>
        </w:rPr>
        <w:t>C</w:t>
      </w:r>
      <w:proofErr w:type="gramEnd"/>
      <w:r w:rsidRPr="00FB1F96">
        <w:rPr>
          <w:rFonts w:ascii="Arial" w:eastAsia="Times New Roman" w:hAnsi="Arial" w:cs="Arial"/>
          <w:sz w:val="24"/>
          <w:szCs w:val="24"/>
          <w:lang w:eastAsia="ru-RU"/>
        </w:rPr>
        <w:t>лушать</w:t>
      </w:r>
      <w:proofErr w:type="spellEnd"/>
      <w:r w:rsidRPr="00FB1F96">
        <w:rPr>
          <w:rFonts w:ascii="Arial" w:eastAsia="Times New Roman" w:hAnsi="Arial" w:cs="Arial"/>
          <w:sz w:val="24"/>
          <w:szCs w:val="24"/>
          <w:lang w:eastAsia="ru-RU"/>
        </w:rPr>
        <w:t xml:space="preserve"> Прокофьева "Петя и волк" - "Тема Кошки":</w:t>
      </w:r>
      <w:r w:rsidR="00FB1F9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4" w:history="1">
        <w:r w:rsidR="002B2B8C" w:rsidRPr="00FB1F96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https://youtu.be/0XYnoO9XBkM</w:t>
        </w:r>
      </w:hyperlink>
    </w:p>
    <w:p w:rsidR="00022524" w:rsidRPr="00FB1F96" w:rsidRDefault="00022524" w:rsidP="00FB1F96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9577BF" w:rsidRPr="00FB1F96" w:rsidRDefault="009577BF" w:rsidP="00FB1F96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B1F96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FB1F96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FB1F96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9577BF" w:rsidRPr="00FB1F96" w:rsidRDefault="009577BF" w:rsidP="00FB1F96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B1F96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E478DE8" wp14:editId="3A1BBE65">
            <wp:extent cx="952500" cy="409575"/>
            <wp:effectExtent l="0" t="0" r="0" b="9525"/>
            <wp:docPr id="14" name="Рисунок 14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1F96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9577BF" w:rsidRDefault="009577BF" w:rsidP="00FB1F96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B1F96">
        <w:rPr>
          <w:rFonts w:ascii="Arial" w:eastAsia="Times New Roman" w:hAnsi="Arial" w:cs="Arial"/>
          <w:sz w:val="24"/>
          <w:szCs w:val="24"/>
          <w:lang w:eastAsia="ru-RU"/>
        </w:rPr>
        <w:t>Видео успех:</w:t>
      </w:r>
      <w:r w:rsidRPr="00FB1F96">
        <w:t xml:space="preserve"> </w:t>
      </w:r>
      <w:hyperlink r:id="rId16" w:history="1">
        <w:r w:rsidR="00FB1F96" w:rsidRPr="006656E0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https://youtu.be/7lbm_XftMMw</w:t>
        </w:r>
      </w:hyperlink>
    </w:p>
    <w:p w:rsidR="00FB1F96" w:rsidRPr="00FB1F96" w:rsidRDefault="00FB1F96" w:rsidP="00FB1F96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000BB" w:rsidRDefault="00B000BB" w:rsidP="00FB1F96">
      <w:pPr>
        <w:spacing w:after="0" w:line="360" w:lineRule="auto"/>
      </w:pPr>
    </w:p>
    <w:p w:rsidR="00022524" w:rsidRDefault="00022524" w:rsidP="00FB1F96">
      <w:pPr>
        <w:spacing w:after="0" w:line="360" w:lineRule="auto"/>
      </w:pPr>
    </w:p>
    <w:p w:rsidR="00022524" w:rsidRDefault="00022524" w:rsidP="00FB1F96">
      <w:pPr>
        <w:spacing w:after="0" w:line="360" w:lineRule="auto"/>
      </w:pPr>
    </w:p>
    <w:p w:rsidR="00022524" w:rsidRDefault="00022524" w:rsidP="00FB1F96">
      <w:pPr>
        <w:spacing w:after="0" w:line="360" w:lineRule="auto"/>
      </w:pPr>
    </w:p>
    <w:p w:rsidR="00022524" w:rsidRDefault="00022524" w:rsidP="00FB1F96">
      <w:pPr>
        <w:spacing w:after="0" w:line="360" w:lineRule="auto"/>
      </w:pPr>
    </w:p>
    <w:p w:rsidR="00022524" w:rsidRPr="00FB1F96" w:rsidRDefault="00022524" w:rsidP="00022524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FB1F96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Педагогика</w:t>
      </w:r>
    </w:p>
    <w:p w:rsidR="00022524" w:rsidRPr="00FB1F96" w:rsidRDefault="00022524" w:rsidP="0002252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Здравствуйте!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FB1F96">
        <w:rPr>
          <w:rFonts w:ascii="Arial" w:eastAsia="Times New Roman" w:hAnsi="Arial" w:cs="Arial"/>
          <w:sz w:val="24"/>
          <w:szCs w:val="24"/>
          <w:lang w:eastAsia="ru-RU"/>
        </w:rPr>
        <w:t>Сегодня в нашем классе педагогики мы узнаем, как внимание малышей тратит свою энергию на нажатие клавиши.</w:t>
      </w:r>
    </w:p>
    <w:p w:rsidR="00022524" w:rsidRDefault="00022524" w:rsidP="0002252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FB1F9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Нажатие клавиши.</w:t>
      </w:r>
    </w:p>
    <w:p w:rsidR="00022524" w:rsidRPr="00FB1F96" w:rsidRDefault="00022524" w:rsidP="0002252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B1F96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E00390A" wp14:editId="499913DE">
            <wp:extent cx="1733550" cy="1155700"/>
            <wp:effectExtent l="0" t="0" r="0" b="6350"/>
            <wp:docPr id="7" name="Рисунок 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1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524" w:rsidRPr="00FB1F96" w:rsidRDefault="00022524" w:rsidP="0002252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B1F96">
        <w:rPr>
          <w:rFonts w:ascii="Arial" w:eastAsia="Times New Roman" w:hAnsi="Arial" w:cs="Arial"/>
          <w:sz w:val="24"/>
          <w:szCs w:val="24"/>
          <w:lang w:eastAsia="ru-RU"/>
        </w:rPr>
        <w:t>Это, казалось бы, простое действие тоже несет в себе несколько физических составляющих. Так, если попросить начинающего нажать более тугую клавишу фортепиано, звук будет слабым, "ватным".</w:t>
      </w:r>
    </w:p>
    <w:p w:rsidR="00022524" w:rsidRPr="00FB1F96" w:rsidRDefault="00022524" w:rsidP="00022524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B1F96">
        <w:rPr>
          <w:rFonts w:ascii="Arial" w:eastAsia="Times New Roman" w:hAnsi="Arial" w:cs="Arial"/>
          <w:sz w:val="24"/>
          <w:szCs w:val="24"/>
          <w:lang w:eastAsia="ru-RU"/>
        </w:rPr>
        <w:t>Для того</w:t>
      </w:r>
      <w:proofErr w:type="gramStart"/>
      <w:r w:rsidRPr="00FB1F96">
        <w:rPr>
          <w:rFonts w:ascii="Arial" w:eastAsia="Times New Roman" w:hAnsi="Arial" w:cs="Arial"/>
          <w:sz w:val="24"/>
          <w:szCs w:val="24"/>
          <w:lang w:eastAsia="ru-RU"/>
        </w:rPr>
        <w:t>,</w:t>
      </w:r>
      <w:proofErr w:type="gramEnd"/>
      <w:r w:rsidRPr="00FB1F96">
        <w:rPr>
          <w:rFonts w:ascii="Arial" w:eastAsia="Times New Roman" w:hAnsi="Arial" w:cs="Arial"/>
          <w:sz w:val="24"/>
          <w:szCs w:val="24"/>
          <w:lang w:eastAsia="ru-RU"/>
        </w:rPr>
        <w:t xml:space="preserve"> чтобы внимание ребенка было полностью направлено на силу нажатия клавиши, оно не должно отвлекаться на проблему её поиска. Форсирование внимания на выполнение </w:t>
      </w:r>
      <w:proofErr w:type="gramStart"/>
      <w:r w:rsidRPr="00FB1F96">
        <w:rPr>
          <w:rFonts w:ascii="Arial" w:eastAsia="Times New Roman" w:hAnsi="Arial" w:cs="Arial"/>
          <w:sz w:val="24"/>
          <w:szCs w:val="24"/>
          <w:lang w:eastAsia="ru-RU"/>
        </w:rPr>
        <w:t>задачи</w:t>
      </w:r>
      <w:proofErr w:type="gramEnd"/>
      <w:r w:rsidRPr="00FB1F96">
        <w:rPr>
          <w:rFonts w:ascii="Arial" w:eastAsia="Times New Roman" w:hAnsi="Arial" w:cs="Arial"/>
          <w:sz w:val="24"/>
          <w:szCs w:val="24"/>
          <w:lang w:eastAsia="ru-RU"/>
        </w:rPr>
        <w:t xml:space="preserve"> - с какой силой нажимать ("погружаться в клавишу"), при плохом знании географии инструмента, и является основной причи</w:t>
      </w:r>
      <w:r>
        <w:rPr>
          <w:rFonts w:ascii="Arial" w:eastAsia="Times New Roman" w:hAnsi="Arial" w:cs="Arial"/>
          <w:sz w:val="24"/>
          <w:szCs w:val="24"/>
          <w:lang w:eastAsia="ru-RU"/>
        </w:rPr>
        <w:t>ной зажатия мышц руки ребенка.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FB1F96">
        <w:rPr>
          <w:rFonts w:ascii="Arial" w:eastAsia="Times New Roman" w:hAnsi="Arial" w:cs="Arial"/>
          <w:sz w:val="24"/>
          <w:szCs w:val="24"/>
          <w:lang w:eastAsia="ru-RU"/>
        </w:rPr>
        <w:t xml:space="preserve">Сила нажатия клавиши - объективное физическое препятствие. Следует помнить, что рука ребенка только развивается и инструмент с «тугой» клавиатурой может отвлекать его от изучения географии клавиш. Если внимание ребенка не готово к работе с силой нажатия клавиши, отставание по времени на таймере </w:t>
      </w:r>
      <w:proofErr w:type="spellStart"/>
      <w:r w:rsidRPr="00FB1F96">
        <w:rPr>
          <w:rFonts w:ascii="Arial" w:eastAsia="Times New Roman" w:hAnsi="Arial" w:cs="Arial"/>
          <w:sz w:val="24"/>
          <w:szCs w:val="24"/>
          <w:lang w:eastAsia="ru-RU"/>
        </w:rPr>
        <w:t>Gentle</w:t>
      </w:r>
      <w:proofErr w:type="spellEnd"/>
      <w:r w:rsidRPr="00FB1F9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FB1F96">
        <w:rPr>
          <w:rFonts w:ascii="Arial" w:eastAsia="Times New Roman" w:hAnsi="Arial" w:cs="Arial"/>
          <w:sz w:val="24"/>
          <w:szCs w:val="24"/>
          <w:lang w:eastAsia="ru-RU"/>
        </w:rPr>
        <w:t>Piano</w:t>
      </w:r>
      <w:proofErr w:type="spellEnd"/>
      <w:r w:rsidRPr="00FB1F96">
        <w:rPr>
          <w:rFonts w:ascii="Arial" w:eastAsia="Times New Roman" w:hAnsi="Arial" w:cs="Arial"/>
          <w:sz w:val="24"/>
          <w:szCs w:val="24"/>
          <w:lang w:eastAsia="ru-RU"/>
        </w:rPr>
        <w:t xml:space="preserve"> будет </w:t>
      </w:r>
      <w:proofErr w:type="spellStart"/>
      <w:r w:rsidRPr="00FB1F96">
        <w:rPr>
          <w:rFonts w:ascii="Arial" w:eastAsia="Times New Roman" w:hAnsi="Arial" w:cs="Arial"/>
          <w:sz w:val="24"/>
          <w:szCs w:val="24"/>
          <w:lang w:eastAsia="ru-RU"/>
        </w:rPr>
        <w:t>бОльшим</w:t>
      </w:r>
      <w:proofErr w:type="spellEnd"/>
      <w:r w:rsidRPr="00FB1F96">
        <w:rPr>
          <w:rFonts w:ascii="Arial" w:eastAsia="Times New Roman" w:hAnsi="Arial" w:cs="Arial"/>
          <w:sz w:val="24"/>
          <w:szCs w:val="24"/>
          <w:lang w:eastAsia="ru-RU"/>
        </w:rPr>
        <w:t>. За таймером следует постоянно наблюдать и стараться не превышать «повышения температуры» этого «градусника».</w:t>
      </w:r>
    </w:p>
    <w:p w:rsidR="00022524" w:rsidRPr="00FB1F96" w:rsidRDefault="00022524" w:rsidP="00022524">
      <w:pPr>
        <w:shd w:val="clear" w:color="auto" w:fill="F6F1E6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B1F96">
        <w:rPr>
          <w:rFonts w:ascii="Arial" w:eastAsia="Times New Roman" w:hAnsi="Arial" w:cs="Arial"/>
          <w:sz w:val="24"/>
          <w:szCs w:val="24"/>
          <w:lang w:eastAsia="ru-RU"/>
        </w:rPr>
        <w:t>Следующими шагами развития будет: умение играть отрывисто и слитно, стаккато, нон легато и легато – умение играть тихо – громко – артистическое прикосновение.</w:t>
      </w:r>
    </w:p>
    <w:p w:rsidR="00022524" w:rsidRPr="00FB1F96" w:rsidRDefault="00022524" w:rsidP="00FB1F96">
      <w:pPr>
        <w:spacing w:after="0" w:line="360" w:lineRule="auto"/>
      </w:pPr>
      <w:bookmarkStart w:id="0" w:name="_GoBack"/>
      <w:bookmarkEnd w:id="0"/>
    </w:p>
    <w:sectPr w:rsidR="00022524" w:rsidRPr="00FB1F96" w:rsidSect="00FB1F96">
      <w:pgSz w:w="11906" w:h="16838"/>
      <w:pgMar w:top="709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25684"/>
    <w:multiLevelType w:val="hybridMultilevel"/>
    <w:tmpl w:val="E26C0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ED"/>
    <w:rsid w:val="00022524"/>
    <w:rsid w:val="000B50A5"/>
    <w:rsid w:val="00131604"/>
    <w:rsid w:val="00196A14"/>
    <w:rsid w:val="001E7CDB"/>
    <w:rsid w:val="002B2B8C"/>
    <w:rsid w:val="002D205F"/>
    <w:rsid w:val="00566E58"/>
    <w:rsid w:val="0088414E"/>
    <w:rsid w:val="009577BF"/>
    <w:rsid w:val="009F4799"/>
    <w:rsid w:val="00A169E2"/>
    <w:rsid w:val="00B000BB"/>
    <w:rsid w:val="00B203B6"/>
    <w:rsid w:val="00D92D35"/>
    <w:rsid w:val="00DB79ED"/>
    <w:rsid w:val="00FB1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B2B8C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2B2B8C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FB1F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B2B8C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2B2B8C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FB1F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96696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16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83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25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872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8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74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651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129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43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1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61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052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03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2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72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842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3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3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445939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42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5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555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9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21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883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96137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97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6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60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63793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28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49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658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06577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71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7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956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56196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21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02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0550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4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87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877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633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64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91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632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0453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94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6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386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8860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49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96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664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4483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12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26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6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9431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76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5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046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0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7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12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68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0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37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066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1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18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37970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8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7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27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1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52886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3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80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84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64741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6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50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932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07464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06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78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533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55207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0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410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2608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9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39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6349348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88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4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4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59835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7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999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2185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0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975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796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2558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24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0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23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45135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90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93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69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61320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12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9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1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8070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06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473209">
                  <w:blockQuote w:val="1"/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single" w:sz="6" w:space="23" w:color="D1CFCF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7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8528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8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8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17361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8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9400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9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80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068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76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9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96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7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087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318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72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1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54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1369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3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9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84267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10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0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0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77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09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8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33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07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54125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94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631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15739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39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429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743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1175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6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94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570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93566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64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4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42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54455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06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1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80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45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8115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42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70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652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69241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17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072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79422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67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680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945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59778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2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931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22937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77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24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93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4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45619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15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70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53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10515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96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97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239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23891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87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31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858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32363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44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57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08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53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14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11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youtu.be/rS9KRJRk9-Y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youtu.be/LkVKqgtZvgI" TargetMode="External"/><Relationship Id="rId12" Type="http://schemas.openxmlformats.org/officeDocument/2006/relationships/hyperlink" Target="https://youtu.be/GDlDw1mw1No" TargetMode="External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hyperlink" Target="https://youtu.be/7lbm_XftMMw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hyperlink" Target="https://youtu.be/0XYnoO9XBk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879</Words>
  <Characters>5011</Characters>
  <Application>Microsoft Office Word</Application>
  <DocSecurity>0</DocSecurity>
  <Lines>41</Lines>
  <Paragraphs>11</Paragraphs>
  <ScaleCrop>false</ScaleCrop>
  <Company/>
  <LinksUpToDate>false</LinksUpToDate>
  <CharactersWithSpaces>5879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28</cp:revision>
  <dcterms:created xsi:type="dcterms:W3CDTF">2023-08-04T10:14:00Z</dcterms:created>
  <dcterms:modified xsi:type="dcterms:W3CDTF">2023-10-08T03:50:00Z</dcterms:modified>
</cp:coreProperties>
</file>