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3"/>
        <w:tblW w:w="0" w:type="auto"/>
        <w:tblLayout w:type="fixed"/>
        <w:tblLook w:val="04A0" w:firstRow="1" w:lastRow="0" w:firstColumn="1" w:lastColumn="0" w:noHBand="0" w:noVBand="1"/>
      </w:tblPr>
      <w:tblGrid>
        <w:gridCol w:w="3227"/>
        <w:gridCol w:w="7620"/>
      </w:tblGrid>
      <w:tr w:rsidR="0060499A" w:rsidRPr="0060499A" w:rsidTr="007A0622">
        <w:tc>
          <w:tcPr>
            <w:tcW w:w="3227" w:type="dxa"/>
          </w:tcPr>
          <w:p w:rsidR="00E870B0" w:rsidRPr="0060499A" w:rsidRDefault="00E870B0">
            <w:pPr>
              <w:rPr>
                <w:rFonts w:ascii="Arial" w:hAnsi="Arial" w:cs="Arial"/>
                <w:sz w:val="24"/>
                <w:szCs w:val="24"/>
              </w:rPr>
            </w:pPr>
            <w:r w:rsidRPr="0060499A">
              <w:rPr>
                <w:rFonts w:ascii="Arial" w:hAnsi="Arial" w:cs="Arial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A0A9195" wp14:editId="02800814">
                  <wp:extent cx="1857375" cy="1044858"/>
                  <wp:effectExtent l="0" t="0" r="0" b="3175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7719" cy="104505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20" w:type="dxa"/>
          </w:tcPr>
          <w:p w:rsidR="00E870B0" w:rsidRPr="0060499A" w:rsidRDefault="00AD73B7">
            <w:pPr>
              <w:rPr>
                <w:rFonts w:ascii="Arial" w:hAnsi="Arial" w:cs="Arial"/>
                <w:sz w:val="24"/>
                <w:szCs w:val="24"/>
              </w:rPr>
            </w:pPr>
            <w:r w:rsidRPr="0060499A">
              <w:rPr>
                <w:rFonts w:ascii="Arial" w:hAnsi="Arial" w:cs="Arial"/>
                <w:sz w:val="24"/>
                <w:szCs w:val="24"/>
              </w:rPr>
              <w:t>Лекция №6 1 часть.</w:t>
            </w:r>
          </w:p>
        </w:tc>
      </w:tr>
      <w:tr w:rsidR="0060499A" w:rsidRPr="0060499A" w:rsidTr="007A0622">
        <w:tc>
          <w:tcPr>
            <w:tcW w:w="3227" w:type="dxa"/>
          </w:tcPr>
          <w:p w:rsidR="00E870B0" w:rsidRPr="0060499A" w:rsidRDefault="00192C85">
            <w:pPr>
              <w:rPr>
                <w:rFonts w:ascii="Arial" w:hAnsi="Arial" w:cs="Arial"/>
                <w:sz w:val="24"/>
                <w:szCs w:val="24"/>
              </w:rPr>
            </w:pPr>
            <w:r w:rsidRPr="0060499A">
              <w:rPr>
                <w:rFonts w:ascii="Arial" w:hAnsi="Arial" w:cs="Arial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6D914E4" wp14:editId="610346DE">
                  <wp:extent cx="1857375" cy="1044858"/>
                  <wp:effectExtent l="0" t="0" r="0" b="3175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8756" cy="104563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20" w:type="dxa"/>
          </w:tcPr>
          <w:p w:rsidR="00E870B0" w:rsidRPr="0060499A" w:rsidRDefault="0060499A">
            <w:pPr>
              <w:rPr>
                <w:rFonts w:ascii="Arial" w:hAnsi="Arial" w:cs="Arial"/>
                <w:sz w:val="24"/>
                <w:szCs w:val="24"/>
              </w:rPr>
            </w:pPr>
            <w:r w:rsidRPr="0060499A">
              <w:rPr>
                <w:rFonts w:ascii="Arial" w:hAnsi="Arial" w:cs="Arial"/>
                <w:sz w:val="24"/>
                <w:szCs w:val="24"/>
              </w:rPr>
              <w:t>Учимся выстраивать курс обучения с программой Софт Моцарт</w:t>
            </w:r>
          </w:p>
          <w:p w:rsidR="0060499A" w:rsidRPr="0060499A" w:rsidRDefault="0060499A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60499A" w:rsidRPr="0060499A" w:rsidTr="007A0622">
        <w:tc>
          <w:tcPr>
            <w:tcW w:w="3227" w:type="dxa"/>
          </w:tcPr>
          <w:p w:rsidR="00E870B0" w:rsidRPr="0060499A" w:rsidRDefault="00192C85">
            <w:pPr>
              <w:rPr>
                <w:rFonts w:ascii="Arial" w:hAnsi="Arial" w:cs="Arial"/>
                <w:sz w:val="24"/>
                <w:szCs w:val="24"/>
              </w:rPr>
            </w:pPr>
            <w:r w:rsidRPr="0060499A">
              <w:rPr>
                <w:rFonts w:ascii="Arial" w:hAnsi="Arial" w:cs="Arial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2B6089A" wp14:editId="5C74CD2B">
                  <wp:extent cx="1857375" cy="1044858"/>
                  <wp:effectExtent l="0" t="0" r="0" b="3175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1219" cy="104702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20" w:type="dxa"/>
          </w:tcPr>
          <w:p w:rsidR="009A21A0" w:rsidRDefault="009A21A0" w:rsidP="009A21A0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60499A">
              <w:rPr>
                <w:rFonts w:ascii="Arial" w:hAnsi="Arial" w:cs="Arial"/>
                <w:b/>
                <w:sz w:val="24"/>
                <w:szCs w:val="24"/>
              </w:rPr>
              <w:t>Музыкальное исполнение</w:t>
            </w:r>
          </w:p>
          <w:p w:rsidR="00623662" w:rsidRPr="0060499A" w:rsidRDefault="00623662" w:rsidP="009A21A0">
            <w:pPr>
              <w:rPr>
                <w:rFonts w:ascii="Arial" w:hAnsi="Arial" w:cs="Arial"/>
                <w:b/>
                <w:sz w:val="24"/>
                <w:szCs w:val="24"/>
              </w:rPr>
            </w:pPr>
          </w:p>
          <w:p w:rsidR="009A21A0" w:rsidRPr="0060499A" w:rsidRDefault="007A0622" w:rsidP="009A21A0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      </w:t>
            </w:r>
            <w:r w:rsidR="009A21A0" w:rsidRPr="0060499A">
              <w:rPr>
                <w:rFonts w:ascii="Arial" w:hAnsi="Arial" w:cs="Arial"/>
                <w:sz w:val="24"/>
                <w:szCs w:val="24"/>
              </w:rPr>
              <w:t xml:space="preserve">При обучении с негибкой, "традиционной" нотацией целью обучения наоборот является идеальное или приближенное к </w:t>
            </w:r>
            <w:proofErr w:type="gramStart"/>
            <w:r w:rsidR="009A21A0" w:rsidRPr="0060499A">
              <w:rPr>
                <w:rFonts w:ascii="Arial" w:hAnsi="Arial" w:cs="Arial"/>
                <w:sz w:val="24"/>
                <w:szCs w:val="24"/>
              </w:rPr>
              <w:t>идеальному</w:t>
            </w:r>
            <w:proofErr w:type="gramEnd"/>
            <w:r w:rsidR="009A21A0" w:rsidRPr="0060499A">
              <w:rPr>
                <w:rFonts w:ascii="Arial" w:hAnsi="Arial" w:cs="Arial"/>
                <w:sz w:val="24"/>
                <w:szCs w:val="24"/>
              </w:rPr>
              <w:t xml:space="preserve"> исполнение музыки. Это происходит потому, что чем меньше глаза вовлечены в процесс прочтения музыки, тем сильнее требуется жесткое запоминание не только текста, но и моторных движений, динамических оттенков и других аспектов музыки. При этом запоминание это чаще всего бездумно, поверхностно. Часто такое исполнение может прерваться из-за одной забытой ноты!</w:t>
            </w:r>
          </w:p>
          <w:p w:rsidR="00623662" w:rsidRDefault="007A0622" w:rsidP="007A0622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    </w:t>
            </w:r>
          </w:p>
          <w:p w:rsidR="009A21A0" w:rsidRPr="0060499A" w:rsidRDefault="007A0622" w:rsidP="007A0622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9A21A0" w:rsidRPr="0060499A">
              <w:rPr>
                <w:rFonts w:ascii="Arial" w:hAnsi="Arial" w:cs="Arial"/>
                <w:sz w:val="24"/>
                <w:szCs w:val="24"/>
              </w:rPr>
              <w:t xml:space="preserve">Без отсутствия практики чтения самых разнообразных произведений в сознании учеников органически не нарабатывается практический музыкальный арсенал: не коллекционируются приемы проигрывания различных </w:t>
            </w:r>
            <w:proofErr w:type="spellStart"/>
            <w:r w:rsidR="009A21A0" w:rsidRPr="0060499A">
              <w:rPr>
                <w:rFonts w:ascii="Arial" w:hAnsi="Arial" w:cs="Arial"/>
                <w:sz w:val="24"/>
                <w:szCs w:val="24"/>
              </w:rPr>
              <w:t>мотивов</w:t>
            </w:r>
            <w:proofErr w:type="gramStart"/>
            <w:r w:rsidR="009A21A0" w:rsidRPr="0060499A">
              <w:rPr>
                <w:rFonts w:ascii="Arial" w:hAnsi="Arial" w:cs="Arial"/>
                <w:sz w:val="24"/>
                <w:szCs w:val="24"/>
              </w:rPr>
              <w:t>,ф</w:t>
            </w:r>
            <w:proofErr w:type="gramEnd"/>
            <w:r w:rsidR="009A21A0" w:rsidRPr="0060499A">
              <w:rPr>
                <w:rFonts w:ascii="Arial" w:hAnsi="Arial" w:cs="Arial"/>
                <w:sz w:val="24"/>
                <w:szCs w:val="24"/>
              </w:rPr>
              <w:t>раз</w:t>
            </w:r>
            <w:proofErr w:type="spellEnd"/>
            <w:r w:rsidR="009A21A0" w:rsidRPr="0060499A">
              <w:rPr>
                <w:rFonts w:ascii="Arial" w:hAnsi="Arial" w:cs="Arial"/>
                <w:sz w:val="24"/>
                <w:szCs w:val="24"/>
              </w:rPr>
              <w:t>, звуковых комбинаций. Весь репертуар начинающего ограничен только теми произведениями, которые были "пройдены" и тщательно отшлифованы вместе с учителем.</w:t>
            </w:r>
          </w:p>
          <w:p w:rsidR="00623662" w:rsidRDefault="007A0622" w:rsidP="007A0622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     </w:t>
            </w:r>
          </w:p>
          <w:p w:rsidR="009A21A0" w:rsidRPr="0060499A" w:rsidRDefault="009A21A0" w:rsidP="007A0622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60499A">
              <w:rPr>
                <w:rFonts w:ascii="Arial" w:hAnsi="Arial" w:cs="Arial"/>
                <w:sz w:val="24"/>
                <w:szCs w:val="24"/>
              </w:rPr>
              <w:t>Благодаря этому </w:t>
            </w:r>
            <w:r w:rsidRPr="0060499A">
              <w:rPr>
                <w:rFonts w:ascii="Arial" w:hAnsi="Arial" w:cs="Arial"/>
                <w:i/>
                <w:iCs/>
                <w:sz w:val="24"/>
                <w:szCs w:val="24"/>
              </w:rPr>
              <w:t>однажды</w:t>
            </w:r>
            <w:r w:rsidRPr="0060499A">
              <w:rPr>
                <w:rFonts w:ascii="Arial" w:hAnsi="Arial" w:cs="Arial"/>
                <w:sz w:val="24"/>
                <w:szCs w:val="24"/>
              </w:rPr>
              <w:t xml:space="preserve"> выученное произведение, которое ученик не способен прочесть свободно, может звучать во время исполнения великолепно и выглядеть более "идеальным". Исполнение ученика, который перечитал множество музыки и </w:t>
            </w:r>
            <w:proofErr w:type="gramStart"/>
            <w:r w:rsidRPr="0060499A">
              <w:rPr>
                <w:rFonts w:ascii="Arial" w:hAnsi="Arial" w:cs="Arial"/>
                <w:sz w:val="24"/>
                <w:szCs w:val="24"/>
              </w:rPr>
              <w:t>обращается с нотным текстом произведения свободно может</w:t>
            </w:r>
            <w:proofErr w:type="gramEnd"/>
            <w:r w:rsidRPr="0060499A">
              <w:rPr>
                <w:rFonts w:ascii="Arial" w:hAnsi="Arial" w:cs="Arial"/>
                <w:sz w:val="24"/>
                <w:szCs w:val="24"/>
              </w:rPr>
              <w:t xml:space="preserve"> на первый взгляд проигрывать заученному исполнению на начальном этапе обучения. Однако со временем игра такого исполнителя станет значительно более богатой и интересной - исполнение будет отражать настоящий рост музыканта.</w:t>
            </w:r>
          </w:p>
          <w:p w:rsidR="00E870B0" w:rsidRPr="0060499A" w:rsidRDefault="009A21A0" w:rsidP="00C36F74">
            <w:pPr>
              <w:rPr>
                <w:rFonts w:ascii="Arial" w:hAnsi="Arial" w:cs="Arial"/>
                <w:sz w:val="24"/>
                <w:szCs w:val="24"/>
              </w:rPr>
            </w:pPr>
            <w:r w:rsidRPr="0060499A">
              <w:rPr>
                <w:rFonts w:ascii="Arial" w:hAnsi="Arial" w:cs="Arial"/>
                <w:sz w:val="24"/>
                <w:szCs w:val="24"/>
              </w:rPr>
              <w:t xml:space="preserve">Напомним, что в нашем </w:t>
            </w:r>
          </w:p>
        </w:tc>
      </w:tr>
      <w:tr w:rsidR="0060499A" w:rsidRPr="0060499A" w:rsidTr="007A0622">
        <w:tc>
          <w:tcPr>
            <w:tcW w:w="3227" w:type="dxa"/>
          </w:tcPr>
          <w:p w:rsidR="00E870B0" w:rsidRPr="0060499A" w:rsidRDefault="00192C85">
            <w:pPr>
              <w:rPr>
                <w:rFonts w:ascii="Arial" w:hAnsi="Arial" w:cs="Arial"/>
                <w:sz w:val="24"/>
                <w:szCs w:val="24"/>
              </w:rPr>
            </w:pPr>
            <w:r w:rsidRPr="0060499A">
              <w:rPr>
                <w:rFonts w:ascii="Arial" w:hAnsi="Arial" w:cs="Arial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3D8F47A" wp14:editId="1527C929">
                  <wp:extent cx="1857375" cy="1044859"/>
                  <wp:effectExtent l="0" t="0" r="0" b="3175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5110" cy="10492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20" w:type="dxa"/>
          </w:tcPr>
          <w:p w:rsidR="00623662" w:rsidRDefault="00623662" w:rsidP="007A0622">
            <w:pPr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C36F74" w:rsidRPr="007A0622" w:rsidRDefault="00C36F74" w:rsidP="007A0622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60499A">
              <w:rPr>
                <w:rFonts w:ascii="Arial" w:hAnsi="Arial" w:cs="Arial"/>
                <w:sz w:val="24"/>
                <w:szCs w:val="24"/>
              </w:rPr>
              <w:t>Исполнение музыки с точки зрение нашего Метода должно в первую очередь служить для поддержки и усиления мотивации учиться музыке и исполнять ее. Целью исполнения является личный рост ученика и его желание совершенствовать собственные навыки.</w:t>
            </w:r>
          </w:p>
          <w:p w:rsidR="00623662" w:rsidRDefault="00623662" w:rsidP="007A0622">
            <w:pPr>
              <w:jc w:val="both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  <w:p w:rsidR="00C562D6" w:rsidRPr="0060499A" w:rsidRDefault="009A21A0" w:rsidP="007A0622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60499A">
              <w:rPr>
                <w:rFonts w:ascii="Arial" w:hAnsi="Arial" w:cs="Arial"/>
                <w:b/>
                <w:bCs/>
                <w:sz w:val="24"/>
                <w:szCs w:val="24"/>
              </w:rPr>
              <w:t>Что считается музыкальным исполнением в  Академии Софт Моцарт?</w:t>
            </w:r>
            <w:r w:rsidRPr="0060499A">
              <w:rPr>
                <w:rFonts w:ascii="Arial" w:hAnsi="Arial" w:cs="Arial"/>
                <w:sz w:val="24"/>
                <w:szCs w:val="24"/>
              </w:rPr>
              <w:t> </w:t>
            </w:r>
          </w:p>
          <w:p w:rsidR="009A21A0" w:rsidRPr="0060499A" w:rsidRDefault="007A0622" w:rsidP="007A0622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     </w:t>
            </w:r>
            <w:r w:rsidR="009A21A0" w:rsidRPr="0060499A">
              <w:rPr>
                <w:rFonts w:ascii="Arial" w:hAnsi="Arial" w:cs="Arial"/>
                <w:sz w:val="24"/>
                <w:szCs w:val="24"/>
              </w:rPr>
              <w:t xml:space="preserve">Любая запись как минимум одной пьесы от начала до конца, </w:t>
            </w:r>
            <w:proofErr w:type="gramStart"/>
            <w:r w:rsidR="009A21A0" w:rsidRPr="0060499A">
              <w:rPr>
                <w:rFonts w:ascii="Arial" w:hAnsi="Arial" w:cs="Arial"/>
                <w:sz w:val="24"/>
                <w:szCs w:val="24"/>
              </w:rPr>
              <w:t>опубликованная</w:t>
            </w:r>
            <w:proofErr w:type="gramEnd"/>
            <w:r w:rsidR="009A21A0" w:rsidRPr="0060499A">
              <w:rPr>
                <w:rFonts w:ascii="Arial" w:hAnsi="Arial" w:cs="Arial"/>
                <w:sz w:val="24"/>
                <w:szCs w:val="24"/>
              </w:rPr>
              <w:t xml:space="preserve"> прежде всего на канале </w:t>
            </w:r>
            <w:proofErr w:type="spellStart"/>
            <w:r w:rsidR="009A21A0" w:rsidRPr="0060499A">
              <w:rPr>
                <w:rFonts w:ascii="Arial" w:hAnsi="Arial" w:cs="Arial"/>
                <w:sz w:val="24"/>
                <w:szCs w:val="24"/>
              </w:rPr>
              <w:t>YouTube</w:t>
            </w:r>
            <w:proofErr w:type="spellEnd"/>
            <w:r w:rsidR="009A21A0" w:rsidRPr="0060499A">
              <w:rPr>
                <w:rFonts w:ascii="Arial" w:hAnsi="Arial" w:cs="Arial"/>
                <w:sz w:val="24"/>
                <w:szCs w:val="24"/>
              </w:rPr>
              <w:t>, а потом расположенная в отведенном для академического концерта месте на форуме Софт Моцарт считается исполнением. Видео может быть сделано дома, в кругу единомышленников, на академическом концерте или на большой сцене.</w:t>
            </w:r>
          </w:p>
          <w:p w:rsidR="009A21A0" w:rsidRPr="0060499A" w:rsidRDefault="007A0622" w:rsidP="009A21A0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      </w:t>
            </w:r>
            <w:r w:rsidR="009A21A0" w:rsidRPr="0060499A">
              <w:rPr>
                <w:rFonts w:ascii="Arial" w:hAnsi="Arial" w:cs="Arial"/>
                <w:sz w:val="24"/>
                <w:szCs w:val="24"/>
              </w:rPr>
              <w:t xml:space="preserve">Участие в академических концертах является итогом, </w:t>
            </w:r>
            <w:r w:rsidR="009A21A0" w:rsidRPr="0060499A">
              <w:rPr>
                <w:rFonts w:ascii="Arial" w:hAnsi="Arial" w:cs="Arial"/>
                <w:sz w:val="24"/>
                <w:szCs w:val="24"/>
              </w:rPr>
              <w:lastRenderedPageBreak/>
              <w:t>обобщением работы над музыкальным произведением.</w:t>
            </w:r>
          </w:p>
          <w:p w:rsidR="00E870B0" w:rsidRPr="0060499A" w:rsidRDefault="009A21A0" w:rsidP="009A21A0">
            <w:pPr>
              <w:rPr>
                <w:rFonts w:ascii="Arial" w:hAnsi="Arial" w:cs="Arial"/>
                <w:sz w:val="24"/>
                <w:szCs w:val="24"/>
              </w:rPr>
            </w:pPr>
            <w:r w:rsidRPr="0060499A">
              <w:rPr>
                <w:rFonts w:ascii="Arial" w:hAnsi="Arial" w:cs="Arial"/>
                <w:sz w:val="24"/>
                <w:szCs w:val="24"/>
              </w:rPr>
              <w:t>Согласно Методу следует рассматривать работу над пьесой как проект, результат которого важен не только для решения насущных задач обучения, но и как способ развития способностей ученика ставить перед собой задачи, выполнять их и праздновать победу. Умение праздновать победу особенно важно для духовного роста и психического здоровья каждого человека.</w:t>
            </w:r>
          </w:p>
        </w:tc>
      </w:tr>
      <w:tr w:rsidR="0060499A" w:rsidRPr="0060499A" w:rsidTr="007A0622">
        <w:tc>
          <w:tcPr>
            <w:tcW w:w="3227" w:type="dxa"/>
          </w:tcPr>
          <w:p w:rsidR="00E870B0" w:rsidRPr="0060499A" w:rsidRDefault="00192C85">
            <w:pPr>
              <w:rPr>
                <w:rFonts w:ascii="Arial" w:hAnsi="Arial" w:cs="Arial"/>
                <w:sz w:val="24"/>
                <w:szCs w:val="24"/>
              </w:rPr>
            </w:pPr>
            <w:r w:rsidRPr="0060499A">
              <w:rPr>
                <w:rFonts w:ascii="Arial" w:hAnsi="Arial" w:cs="Arial"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21493BEF" wp14:editId="118CF939">
                  <wp:extent cx="1866900" cy="1050217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7247" cy="105041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20" w:type="dxa"/>
          </w:tcPr>
          <w:p w:rsidR="00623662" w:rsidRDefault="00623662">
            <w:pPr>
              <w:rPr>
                <w:rFonts w:ascii="Arial" w:hAnsi="Arial" w:cs="Arial"/>
                <w:sz w:val="24"/>
                <w:szCs w:val="24"/>
              </w:rPr>
            </w:pPr>
          </w:p>
          <w:p w:rsidR="00E870B0" w:rsidRPr="0060499A" w:rsidRDefault="009A21A0">
            <w:pPr>
              <w:rPr>
                <w:rFonts w:ascii="Arial" w:hAnsi="Arial" w:cs="Arial"/>
                <w:sz w:val="24"/>
                <w:szCs w:val="24"/>
              </w:rPr>
            </w:pPr>
            <w:r w:rsidRPr="0060499A">
              <w:rPr>
                <w:rFonts w:ascii="Arial" w:hAnsi="Arial" w:cs="Arial"/>
                <w:sz w:val="24"/>
                <w:szCs w:val="24"/>
              </w:rPr>
              <w:t>В современном мире традиционный академический концерт в музыкальной студии или школе имеет кратковременное и недостаточно определенное воздействие. Значение выступления, положительный рост ученика, а также оценка его достижений могут быть занижены или даже незаметны для других и его самого из-за краткости момента и невозможности воссоздать его или сравнить с прошлым.</w:t>
            </w:r>
          </w:p>
        </w:tc>
      </w:tr>
      <w:tr w:rsidR="0060499A" w:rsidRPr="0060499A" w:rsidTr="007A0622">
        <w:tc>
          <w:tcPr>
            <w:tcW w:w="3227" w:type="dxa"/>
          </w:tcPr>
          <w:p w:rsidR="00E870B0" w:rsidRPr="0060499A" w:rsidRDefault="00192C85">
            <w:pPr>
              <w:rPr>
                <w:rFonts w:ascii="Arial" w:hAnsi="Arial" w:cs="Arial"/>
                <w:sz w:val="24"/>
                <w:szCs w:val="24"/>
              </w:rPr>
            </w:pPr>
            <w:r w:rsidRPr="0060499A">
              <w:rPr>
                <w:rFonts w:ascii="Arial" w:hAnsi="Arial" w:cs="Arial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C4EB6D3" wp14:editId="32C89C1D">
                  <wp:extent cx="1866900" cy="1050218"/>
                  <wp:effectExtent l="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7687" cy="105628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20" w:type="dxa"/>
          </w:tcPr>
          <w:p w:rsidR="00623662" w:rsidRDefault="007A0622" w:rsidP="009A21A0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      </w:t>
            </w:r>
          </w:p>
          <w:p w:rsidR="009A21A0" w:rsidRPr="0060499A" w:rsidRDefault="009A21A0" w:rsidP="009A21A0">
            <w:pPr>
              <w:rPr>
                <w:rFonts w:ascii="Arial" w:hAnsi="Arial" w:cs="Arial"/>
                <w:sz w:val="24"/>
                <w:szCs w:val="24"/>
              </w:rPr>
            </w:pPr>
            <w:r w:rsidRPr="0060499A">
              <w:rPr>
                <w:rFonts w:ascii="Arial" w:hAnsi="Arial" w:cs="Arial"/>
                <w:sz w:val="24"/>
                <w:szCs w:val="24"/>
              </w:rPr>
              <w:t>Совсем не то, если исполнение каждый раз фиксируется видеозаписью. Возможность сравнить эту запись с предыдущими выступлениями помогает увидеть конкретный прогресс исполнителя и увидеть его развитие с точки зрения собственного </w:t>
            </w:r>
            <w:r w:rsidRPr="0060499A">
              <w:rPr>
                <w:rFonts w:ascii="Arial" w:hAnsi="Arial" w:cs="Arial"/>
                <w:b/>
                <w:bCs/>
                <w:i/>
                <w:iCs/>
                <w:sz w:val="24"/>
                <w:szCs w:val="24"/>
              </w:rPr>
              <w:t>положительного роста, а не в сравнении с гипотетическим идеалом</w:t>
            </w:r>
            <w:r w:rsidRPr="0060499A">
              <w:rPr>
                <w:rFonts w:ascii="Arial" w:hAnsi="Arial" w:cs="Arial"/>
                <w:sz w:val="24"/>
                <w:szCs w:val="24"/>
              </w:rPr>
              <w:t>.</w:t>
            </w:r>
          </w:p>
          <w:p w:rsidR="00623662" w:rsidRDefault="007A0622" w:rsidP="007A0622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     </w:t>
            </w:r>
          </w:p>
          <w:p w:rsidR="009A21A0" w:rsidRPr="0060499A" w:rsidRDefault="007A0622" w:rsidP="007A0622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9A21A0" w:rsidRPr="0060499A">
              <w:rPr>
                <w:rFonts w:ascii="Arial" w:hAnsi="Arial" w:cs="Arial"/>
                <w:sz w:val="24"/>
                <w:szCs w:val="24"/>
              </w:rPr>
              <w:t>Социальная составляющая онлайн концертов чрезвычайно важна: возможность увидеть другие исполнения и положительную динамику других исполнителей усиливает желание заниматься музыке и побуждает делать еще большие успехи.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9A21A0" w:rsidRPr="0060499A">
              <w:rPr>
                <w:rFonts w:ascii="Arial" w:hAnsi="Arial" w:cs="Arial"/>
                <w:sz w:val="24"/>
                <w:szCs w:val="24"/>
              </w:rPr>
              <w:t>Как правило, исполнители Академии Софт Моцарт, просматривая другие ис</w:t>
            </w:r>
            <w:r w:rsidR="0060499A" w:rsidRPr="0060499A">
              <w:rPr>
                <w:rFonts w:ascii="Arial" w:hAnsi="Arial" w:cs="Arial"/>
                <w:sz w:val="24"/>
                <w:szCs w:val="24"/>
              </w:rPr>
              <w:t xml:space="preserve">полнения, часто намечают, какие </w:t>
            </w:r>
            <w:r w:rsidR="009A21A0" w:rsidRPr="0060499A">
              <w:rPr>
                <w:rFonts w:ascii="Arial" w:hAnsi="Arial" w:cs="Arial"/>
                <w:sz w:val="24"/>
                <w:szCs w:val="24"/>
              </w:rPr>
              <w:t>произведения они хотели бы сыграть в будущем.</w:t>
            </w:r>
          </w:p>
          <w:p w:rsidR="009A21A0" w:rsidRPr="0060499A" w:rsidRDefault="0060499A" w:rsidP="0060499A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60499A">
              <w:rPr>
                <w:rFonts w:ascii="Arial" w:hAnsi="Arial" w:cs="Arial"/>
                <w:sz w:val="24"/>
                <w:szCs w:val="24"/>
              </w:rPr>
              <w:t xml:space="preserve">       </w:t>
            </w:r>
            <w:r w:rsidR="009A21A0" w:rsidRPr="0060499A">
              <w:rPr>
                <w:rFonts w:ascii="Arial" w:hAnsi="Arial" w:cs="Arial"/>
                <w:sz w:val="24"/>
                <w:szCs w:val="24"/>
              </w:rPr>
              <w:t xml:space="preserve">Только собственные реальные успехи помогают исполнителю оценить по достоинству реальные успешные истории других исполнителей. Реальная оценка  и уверенность в своих силах, а также контроль над собственным развитием с помощью программы Софт Моцарт помогает каждому учащемуся не искать похвалы и поощрения извне и не </w:t>
            </w:r>
            <w:proofErr w:type="gramStart"/>
            <w:r w:rsidR="009A21A0" w:rsidRPr="0060499A">
              <w:rPr>
                <w:rFonts w:ascii="Arial" w:hAnsi="Arial" w:cs="Arial"/>
                <w:sz w:val="24"/>
                <w:szCs w:val="24"/>
              </w:rPr>
              <w:t>стремиться кому-либо подражать</w:t>
            </w:r>
            <w:proofErr w:type="gramEnd"/>
            <w:r w:rsidR="009A21A0" w:rsidRPr="0060499A">
              <w:rPr>
                <w:rFonts w:ascii="Arial" w:hAnsi="Arial" w:cs="Arial"/>
                <w:sz w:val="24"/>
                <w:szCs w:val="24"/>
              </w:rPr>
              <w:t xml:space="preserve"> или завидовать.</w:t>
            </w:r>
          </w:p>
          <w:p w:rsidR="0060499A" w:rsidRPr="0060499A" w:rsidRDefault="0060499A" w:rsidP="007A0622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60499A">
              <w:rPr>
                <w:rFonts w:ascii="Arial" w:hAnsi="Arial" w:cs="Arial"/>
                <w:sz w:val="24"/>
                <w:szCs w:val="24"/>
              </w:rPr>
              <w:t xml:space="preserve">      </w:t>
            </w:r>
            <w:r w:rsidR="009A21A0" w:rsidRPr="0060499A">
              <w:rPr>
                <w:rFonts w:ascii="Arial" w:hAnsi="Arial" w:cs="Arial"/>
                <w:sz w:val="24"/>
                <w:szCs w:val="24"/>
              </w:rPr>
              <w:t xml:space="preserve">Следует помнить, что изначально сцена выстраивалась для того, чтобы разделять исполнителя от слушателей, "приподнимая" его над ними. Такое </w:t>
            </w:r>
            <w:r w:rsidRPr="0060499A">
              <w:rPr>
                <w:rFonts w:ascii="Arial" w:hAnsi="Arial" w:cs="Arial"/>
                <w:sz w:val="24"/>
                <w:szCs w:val="24"/>
              </w:rPr>
              <w:t xml:space="preserve">разделение справедливо работает </w:t>
            </w:r>
            <w:r w:rsidR="009A21A0" w:rsidRPr="0060499A">
              <w:rPr>
                <w:rFonts w:ascii="Arial" w:hAnsi="Arial" w:cs="Arial"/>
                <w:sz w:val="24"/>
                <w:szCs w:val="24"/>
              </w:rPr>
              <w:t>для</w:t>
            </w:r>
            <w:r w:rsidRPr="0060499A">
              <w:rPr>
                <w:rFonts w:ascii="Arial" w:hAnsi="Arial" w:cs="Arial"/>
                <w:sz w:val="24"/>
                <w:szCs w:val="24"/>
              </w:rPr>
              <w:t xml:space="preserve"> </w:t>
            </w:r>
            <w:proofErr w:type="gramStart"/>
            <w:r w:rsidR="009A21A0" w:rsidRPr="0060499A">
              <w:rPr>
                <w:rFonts w:ascii="Arial" w:hAnsi="Arial" w:cs="Arial"/>
                <w:b/>
                <w:bCs/>
                <w:i/>
                <w:iCs/>
                <w:sz w:val="24"/>
                <w:szCs w:val="24"/>
              </w:rPr>
              <w:t>профессиональных</w:t>
            </w:r>
            <w:proofErr w:type="gramEnd"/>
            <w:r w:rsidR="009A21A0" w:rsidRPr="0060499A">
              <w:rPr>
                <w:rFonts w:ascii="Arial" w:hAnsi="Arial" w:cs="Arial"/>
                <w:sz w:val="24"/>
                <w:szCs w:val="24"/>
              </w:rPr>
              <w:t> </w:t>
            </w:r>
          </w:p>
          <w:p w:rsidR="009A21A0" w:rsidRPr="0060499A" w:rsidRDefault="009A21A0" w:rsidP="007A0622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60499A">
              <w:rPr>
                <w:rFonts w:ascii="Arial" w:hAnsi="Arial" w:cs="Arial"/>
                <w:sz w:val="24"/>
                <w:szCs w:val="24"/>
              </w:rPr>
              <w:t>исполнителей. Каждый ученик может стремиться к сцене, но для того, чтобы достичь профессионализма, требуется закалка и планомерная тренировка множества навыков.</w:t>
            </w:r>
          </w:p>
          <w:p w:rsidR="009A21A0" w:rsidRPr="0060499A" w:rsidRDefault="007A0622" w:rsidP="007A0622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      </w:t>
            </w:r>
            <w:r w:rsidR="009A21A0" w:rsidRPr="0060499A">
              <w:rPr>
                <w:rFonts w:ascii="Arial" w:hAnsi="Arial" w:cs="Arial"/>
                <w:sz w:val="24"/>
                <w:szCs w:val="24"/>
              </w:rPr>
              <w:t>Задача сообщества Софт Моцарт - научиться уважать собственный труд и собственные усилия, воспринимать обучение как процесс, жизненный опыт. Уважение только профессиональных достижений является перечеркиванием самой жизни, в которой не все происходит гладко и идеально.</w:t>
            </w:r>
          </w:p>
          <w:p w:rsidR="009A21A0" w:rsidRPr="0060499A" w:rsidRDefault="007A0622" w:rsidP="007A0622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      </w:t>
            </w:r>
            <w:r w:rsidR="009A21A0" w:rsidRPr="0060499A">
              <w:rPr>
                <w:rFonts w:ascii="Arial" w:hAnsi="Arial" w:cs="Arial"/>
                <w:sz w:val="24"/>
                <w:szCs w:val="24"/>
              </w:rPr>
              <w:t>Наша задача - </w:t>
            </w:r>
            <w:r w:rsidR="009A21A0" w:rsidRPr="0060499A">
              <w:rPr>
                <w:rFonts w:ascii="Arial" w:hAnsi="Arial" w:cs="Arial"/>
                <w:b/>
                <w:bCs/>
                <w:i/>
                <w:iCs/>
                <w:sz w:val="24"/>
                <w:szCs w:val="24"/>
              </w:rPr>
              <w:t>постепенно</w:t>
            </w:r>
            <w:r w:rsidR="009A21A0" w:rsidRPr="0060499A">
              <w:rPr>
                <w:rFonts w:ascii="Arial" w:hAnsi="Arial" w:cs="Arial"/>
                <w:sz w:val="24"/>
                <w:szCs w:val="24"/>
              </w:rPr>
              <w:t xml:space="preserve"> укреплять в учениках желание выступить, растить в них уверенность в себе и свои силы, а также желание </w:t>
            </w:r>
            <w:proofErr w:type="spellStart"/>
            <w:r w:rsidR="009A21A0" w:rsidRPr="0060499A">
              <w:rPr>
                <w:rFonts w:ascii="Arial" w:hAnsi="Arial" w:cs="Arial"/>
                <w:sz w:val="24"/>
                <w:szCs w:val="24"/>
              </w:rPr>
              <w:t>поделитьбся</w:t>
            </w:r>
            <w:proofErr w:type="spellEnd"/>
            <w:r w:rsidR="009A21A0" w:rsidRPr="0060499A">
              <w:rPr>
                <w:rFonts w:ascii="Arial" w:hAnsi="Arial" w:cs="Arial"/>
                <w:sz w:val="24"/>
                <w:szCs w:val="24"/>
              </w:rPr>
              <w:t xml:space="preserve"> с другими своими достижениями. Профессиональное исполнение может стать конечным продуктом самосовершенствования ученика, но никак не целью занятий музыкой.</w:t>
            </w:r>
          </w:p>
          <w:p w:rsidR="009A21A0" w:rsidRPr="0060499A" w:rsidRDefault="007A0622" w:rsidP="009A21A0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      </w:t>
            </w:r>
            <w:r w:rsidR="009A21A0" w:rsidRPr="0060499A">
              <w:rPr>
                <w:rFonts w:ascii="Arial" w:hAnsi="Arial" w:cs="Arial"/>
                <w:sz w:val="24"/>
                <w:szCs w:val="24"/>
              </w:rPr>
              <w:t xml:space="preserve">Конкретные факты роста, умение распределять свои силы, собираться, фокусироваться на задаче, постепенное </w:t>
            </w:r>
            <w:r w:rsidR="009A21A0" w:rsidRPr="0060499A">
              <w:rPr>
                <w:rFonts w:ascii="Arial" w:hAnsi="Arial" w:cs="Arial"/>
                <w:sz w:val="24"/>
                <w:szCs w:val="24"/>
              </w:rPr>
              <w:lastRenderedPageBreak/>
              <w:t>наращивание мастерства исходя из собственного личного опыта и возможностей - вот что помогает развитию профессионализма.</w:t>
            </w:r>
          </w:p>
          <w:p w:rsidR="009A21A0" w:rsidRPr="0060499A" w:rsidRDefault="007A0622" w:rsidP="009A21A0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      </w:t>
            </w:r>
            <w:r w:rsidR="009A21A0" w:rsidRPr="0060499A">
              <w:rPr>
                <w:rFonts w:ascii="Arial" w:hAnsi="Arial" w:cs="Arial"/>
                <w:sz w:val="24"/>
                <w:szCs w:val="24"/>
              </w:rPr>
              <w:t xml:space="preserve">Даже умение быть в центре внимания - и не только не растеряться, но собраться и показать наилучшие результаты - вот одна из целей обучения с Методом </w:t>
            </w:r>
            <w:proofErr w:type="spellStart"/>
            <w:r w:rsidR="009A21A0" w:rsidRPr="0060499A">
              <w:rPr>
                <w:rFonts w:ascii="Arial" w:hAnsi="Arial" w:cs="Arial"/>
                <w:sz w:val="24"/>
                <w:szCs w:val="24"/>
              </w:rPr>
              <w:t>Хайнер</w:t>
            </w:r>
            <w:proofErr w:type="spellEnd"/>
            <w:r w:rsidR="009A21A0" w:rsidRPr="0060499A">
              <w:rPr>
                <w:rFonts w:ascii="Arial" w:hAnsi="Arial" w:cs="Arial"/>
                <w:sz w:val="24"/>
                <w:szCs w:val="24"/>
              </w:rPr>
              <w:t>. Без развития самоуважения, личного достоинства, умения реально оценивать себя и других любое испытание славой чревато для неокрепшей души ребенка</w:t>
            </w:r>
          </w:p>
          <w:p w:rsidR="009A21A0" w:rsidRPr="0060499A" w:rsidRDefault="007A0622" w:rsidP="009A21A0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     </w:t>
            </w:r>
            <w:r w:rsidR="009A21A0" w:rsidRPr="0060499A">
              <w:rPr>
                <w:rFonts w:ascii="Arial" w:hAnsi="Arial" w:cs="Arial"/>
                <w:sz w:val="24"/>
                <w:szCs w:val="24"/>
              </w:rPr>
              <w:t>Учащиеся, прочитавшие множество музыкальных произведений, работающие над развитием слуха, аккордами, транспозицией, как правило, не боятся выступлений потому, что они не поставлены в жесткие рамки воспроизведения пьесы только по памяти. Они не боятся сыграть неверную ноту уже потому, что легко могут заменить ее небольшой импровизацией.</w:t>
            </w:r>
          </w:p>
          <w:p w:rsidR="009A21A0" w:rsidRPr="0060499A" w:rsidRDefault="007A0622" w:rsidP="00DC435A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    </w:t>
            </w:r>
            <w:r w:rsidR="009A21A0" w:rsidRPr="0060499A">
              <w:rPr>
                <w:rFonts w:ascii="Arial" w:hAnsi="Arial" w:cs="Arial"/>
                <w:sz w:val="24"/>
                <w:szCs w:val="24"/>
              </w:rPr>
              <w:t>Важно уметь подготовить ребенка к сцене так, чтобы каждое выступление шло на пользу его психическому здоровью, помогало поверить в себя.</w:t>
            </w:r>
          </w:p>
          <w:p w:rsidR="0060499A" w:rsidRPr="0060499A" w:rsidRDefault="009A21A0" w:rsidP="009A21A0">
            <w:pPr>
              <w:rPr>
                <w:rFonts w:ascii="Arial" w:hAnsi="Arial" w:cs="Arial"/>
                <w:b/>
                <w:bCs/>
                <w:i/>
                <w:iCs/>
                <w:sz w:val="24"/>
                <w:szCs w:val="24"/>
              </w:rPr>
            </w:pPr>
            <w:r w:rsidRPr="0060499A">
              <w:rPr>
                <w:rFonts w:ascii="Arial" w:hAnsi="Arial" w:cs="Arial"/>
                <w:sz w:val="24"/>
                <w:szCs w:val="24"/>
              </w:rPr>
              <w:t>Оценка исполнения со стороны педагогов и други</w:t>
            </w:r>
            <w:r w:rsidR="0060499A" w:rsidRPr="0060499A">
              <w:rPr>
                <w:rFonts w:ascii="Arial" w:hAnsi="Arial" w:cs="Arial"/>
                <w:sz w:val="24"/>
                <w:szCs w:val="24"/>
              </w:rPr>
              <w:t xml:space="preserve">х членов сообщества должна быть </w:t>
            </w:r>
            <w:r w:rsidRPr="0060499A">
              <w:rPr>
                <w:rFonts w:ascii="Arial" w:hAnsi="Arial" w:cs="Arial"/>
                <w:sz w:val="24"/>
                <w:szCs w:val="24"/>
              </w:rPr>
              <w:t>исключительно </w:t>
            </w:r>
            <w:r w:rsidRPr="0060499A">
              <w:rPr>
                <w:rFonts w:ascii="Arial" w:hAnsi="Arial" w:cs="Arial"/>
                <w:b/>
                <w:bCs/>
                <w:i/>
                <w:iCs/>
                <w:sz w:val="24"/>
                <w:szCs w:val="24"/>
              </w:rPr>
              <w:t>положительной</w:t>
            </w:r>
          </w:p>
          <w:p w:rsidR="009A21A0" w:rsidRPr="0060499A" w:rsidRDefault="009A21A0" w:rsidP="009A21A0">
            <w:pPr>
              <w:rPr>
                <w:rFonts w:ascii="Arial" w:hAnsi="Arial" w:cs="Arial"/>
                <w:sz w:val="24"/>
                <w:szCs w:val="24"/>
              </w:rPr>
            </w:pPr>
            <w:r w:rsidRPr="0060499A">
              <w:rPr>
                <w:rFonts w:ascii="Arial" w:hAnsi="Arial" w:cs="Arial"/>
                <w:sz w:val="24"/>
                <w:szCs w:val="24"/>
              </w:rPr>
              <w:t> и основываться на констатации реальных достижений ученика.</w:t>
            </w:r>
          </w:p>
          <w:p w:rsidR="009A21A0" w:rsidRPr="0060499A" w:rsidRDefault="0060499A" w:rsidP="0060499A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60499A">
              <w:rPr>
                <w:rFonts w:ascii="Arial" w:hAnsi="Arial" w:cs="Arial"/>
                <w:sz w:val="24"/>
                <w:szCs w:val="24"/>
              </w:rPr>
              <w:t xml:space="preserve">        </w:t>
            </w:r>
            <w:r w:rsidR="00DC435A" w:rsidRPr="0060499A">
              <w:rPr>
                <w:rFonts w:ascii="Arial" w:hAnsi="Arial" w:cs="Arial"/>
                <w:sz w:val="24"/>
                <w:szCs w:val="24"/>
              </w:rPr>
              <w:t xml:space="preserve">Критика не приветствуется в методе </w:t>
            </w:r>
            <w:proofErr w:type="spellStart"/>
            <w:r w:rsidR="00DC435A" w:rsidRPr="0060499A">
              <w:rPr>
                <w:rFonts w:ascii="Arial" w:hAnsi="Arial" w:cs="Arial"/>
                <w:sz w:val="24"/>
                <w:szCs w:val="24"/>
              </w:rPr>
              <w:t>Хайнер</w:t>
            </w:r>
            <w:proofErr w:type="spellEnd"/>
            <w:r w:rsidR="00DC435A" w:rsidRPr="0060499A">
              <w:rPr>
                <w:rFonts w:ascii="Arial" w:hAnsi="Arial" w:cs="Arial"/>
                <w:sz w:val="24"/>
                <w:szCs w:val="24"/>
              </w:rPr>
              <w:t xml:space="preserve">, она возможна только по запросу самого ученика. </w:t>
            </w:r>
            <w:r w:rsidR="009A21A0" w:rsidRPr="0060499A">
              <w:rPr>
                <w:rFonts w:ascii="Arial" w:hAnsi="Arial" w:cs="Arial"/>
                <w:sz w:val="24"/>
                <w:szCs w:val="24"/>
              </w:rPr>
              <w:t>Каждый исполнитель должен созреть для решения более утонченных задач исполнения. Если он не готов и продолжает работать над физическими трудностями, любая критика может только повредить его музыкальному росту.</w:t>
            </w:r>
          </w:p>
          <w:p w:rsidR="009A21A0" w:rsidRPr="0060499A" w:rsidRDefault="0060499A" w:rsidP="0060499A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60499A">
              <w:rPr>
                <w:rFonts w:ascii="Arial" w:hAnsi="Arial" w:cs="Arial"/>
                <w:sz w:val="24"/>
                <w:szCs w:val="24"/>
              </w:rPr>
              <w:t xml:space="preserve">       </w:t>
            </w:r>
            <w:r w:rsidR="009A21A0" w:rsidRPr="0060499A">
              <w:rPr>
                <w:rFonts w:ascii="Arial" w:hAnsi="Arial" w:cs="Arial"/>
                <w:sz w:val="24"/>
                <w:szCs w:val="24"/>
              </w:rPr>
              <w:t xml:space="preserve">Если </w:t>
            </w:r>
            <w:proofErr w:type="spellStart"/>
            <w:r w:rsidR="009A21A0" w:rsidRPr="0060499A">
              <w:rPr>
                <w:rFonts w:ascii="Arial" w:hAnsi="Arial" w:cs="Arial"/>
                <w:sz w:val="24"/>
                <w:szCs w:val="24"/>
              </w:rPr>
              <w:t>целенаправлено</w:t>
            </w:r>
            <w:proofErr w:type="spellEnd"/>
            <w:r w:rsidR="009A21A0" w:rsidRPr="0060499A">
              <w:rPr>
                <w:rFonts w:ascii="Arial" w:hAnsi="Arial" w:cs="Arial"/>
                <w:sz w:val="24"/>
                <w:szCs w:val="24"/>
              </w:rPr>
              <w:t xml:space="preserve"> растить в учащихся умение опираться на реальные факты в оценке собственного роста, он сам научится оценивать себя и ставить перед собой новые задачи. Наша задача - создать ему окружение, в котором он мог бы постоянно находить стимулирующую его развитие информацию.</w:t>
            </w:r>
          </w:p>
          <w:p w:rsidR="00E870B0" w:rsidRPr="0060499A" w:rsidRDefault="007A0622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      </w:t>
            </w:r>
            <w:r w:rsidR="009A21A0" w:rsidRPr="0060499A">
              <w:rPr>
                <w:rFonts w:ascii="Arial" w:hAnsi="Arial" w:cs="Arial"/>
                <w:sz w:val="24"/>
                <w:szCs w:val="24"/>
              </w:rPr>
              <w:t>Исполнение музыки - это возможность людей общаться на одном языке, уметь радоваться талантам других исполнителей и видеть себя как достойную часть единого целого - музыкального действа.</w:t>
            </w:r>
          </w:p>
        </w:tc>
      </w:tr>
      <w:tr w:rsidR="0060499A" w:rsidRPr="0060499A" w:rsidTr="007A0622">
        <w:tc>
          <w:tcPr>
            <w:tcW w:w="3227" w:type="dxa"/>
          </w:tcPr>
          <w:p w:rsidR="00E870B0" w:rsidRPr="0060499A" w:rsidRDefault="00192C85">
            <w:pPr>
              <w:rPr>
                <w:rFonts w:ascii="Arial" w:hAnsi="Arial" w:cs="Arial"/>
                <w:sz w:val="24"/>
                <w:szCs w:val="24"/>
              </w:rPr>
            </w:pPr>
            <w:r w:rsidRPr="0060499A">
              <w:rPr>
                <w:rFonts w:ascii="Arial" w:hAnsi="Arial" w:cs="Arial"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424025E0" wp14:editId="31F9E4C2">
                  <wp:extent cx="1845584" cy="1038225"/>
                  <wp:effectExtent l="0" t="0" r="254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3379" cy="10426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20" w:type="dxa"/>
          </w:tcPr>
          <w:p w:rsidR="009A21A0" w:rsidRDefault="009A21A0" w:rsidP="007A0622">
            <w:pPr>
              <w:shd w:val="clear" w:color="auto" w:fill="FFFFFF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ru-RU"/>
              </w:rPr>
            </w:pPr>
            <w:r w:rsidRPr="0060499A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ru-RU"/>
              </w:rPr>
              <w:t>Интеграция.</w:t>
            </w:r>
          </w:p>
          <w:p w:rsidR="00623662" w:rsidRPr="0060499A" w:rsidRDefault="00623662" w:rsidP="007A0622">
            <w:pPr>
              <w:shd w:val="clear" w:color="auto" w:fill="FFFFFF"/>
              <w:rPr>
                <w:rFonts w:ascii="Arial" w:eastAsia="Times New Roman" w:hAnsi="Arial" w:cs="Arial"/>
                <w:sz w:val="24"/>
                <w:szCs w:val="24"/>
                <w:lang w:eastAsia="ru-RU"/>
              </w:rPr>
            </w:pPr>
          </w:p>
          <w:p w:rsidR="009A21A0" w:rsidRPr="0060499A" w:rsidRDefault="007A0622" w:rsidP="007A0622">
            <w:pPr>
              <w:shd w:val="clear" w:color="auto" w:fill="FFFFFF"/>
              <w:rPr>
                <w:rFonts w:ascii="Arial" w:eastAsia="Times New Roman" w:hAnsi="Arial" w:cs="Arial"/>
                <w:sz w:val="24"/>
                <w:szCs w:val="24"/>
                <w:lang w:eastAsia="ru-RU"/>
              </w:rPr>
            </w:pPr>
            <w:r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 xml:space="preserve">     </w:t>
            </w:r>
            <w:r w:rsidR="009A21A0" w:rsidRPr="0060499A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 xml:space="preserve">В </w:t>
            </w:r>
            <w:proofErr w:type="gramStart"/>
            <w:r w:rsidR="009A21A0" w:rsidRPr="0060499A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>нашем</w:t>
            </w:r>
            <w:proofErr w:type="gramEnd"/>
            <w:r w:rsidR="009A21A0" w:rsidRPr="0060499A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 xml:space="preserve"> Метода музыкальное исполнение не стоит особняком от других музыкальных дисциплин. Умение исполнять музыку переплетается с теорией музыки, слушанием музыки, музыкальной литературой и другими частями музыкального образования.</w:t>
            </w:r>
          </w:p>
          <w:p w:rsidR="00623662" w:rsidRDefault="007A0622" w:rsidP="007A0622">
            <w:pPr>
              <w:rPr>
                <w:rFonts w:ascii="Arial" w:eastAsia="Times New Roman" w:hAnsi="Arial" w:cs="Arial"/>
                <w:sz w:val="24"/>
                <w:szCs w:val="24"/>
                <w:lang w:eastAsia="ru-RU"/>
              </w:rPr>
            </w:pPr>
            <w:r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 xml:space="preserve">    </w:t>
            </w:r>
          </w:p>
          <w:p w:rsidR="00E870B0" w:rsidRPr="0060499A" w:rsidRDefault="007A0622" w:rsidP="007A0622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 xml:space="preserve"> </w:t>
            </w:r>
            <w:r w:rsidR="009A21A0" w:rsidRPr="0060499A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>Исполняемые однажды пьесы могут стать иллюстрацией к изучению теории и истории музыки, использоваться в качестве материала к музыкальным и ритмическим диктантам и элементам транспозиции или подбора аккордов</w:t>
            </w:r>
          </w:p>
        </w:tc>
      </w:tr>
      <w:tr w:rsidR="0060499A" w:rsidRPr="0060499A" w:rsidTr="00623662">
        <w:trPr>
          <w:trHeight w:val="412"/>
        </w:trPr>
        <w:tc>
          <w:tcPr>
            <w:tcW w:w="3227" w:type="dxa"/>
          </w:tcPr>
          <w:p w:rsidR="00E870B0" w:rsidRPr="0060499A" w:rsidRDefault="00192C85">
            <w:pPr>
              <w:rPr>
                <w:rFonts w:ascii="Arial" w:hAnsi="Arial" w:cs="Arial"/>
                <w:sz w:val="24"/>
                <w:szCs w:val="24"/>
              </w:rPr>
            </w:pPr>
            <w:r w:rsidRPr="0060499A">
              <w:rPr>
                <w:rFonts w:ascii="Arial" w:hAnsi="Arial" w:cs="Arial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6270070" wp14:editId="1148ABAC">
                  <wp:extent cx="1838325" cy="1034142"/>
                  <wp:effectExtent l="0" t="0" r="0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42629" cy="103656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20" w:type="dxa"/>
          </w:tcPr>
          <w:p w:rsidR="009A21A0" w:rsidRDefault="009A21A0" w:rsidP="007A0622">
            <w:pPr>
              <w:shd w:val="clear" w:color="auto" w:fill="FFFFFF"/>
              <w:outlineLvl w:val="0"/>
              <w:rPr>
                <w:rFonts w:ascii="Arial" w:eastAsia="Times New Roman" w:hAnsi="Arial" w:cs="Arial"/>
                <w:b/>
                <w:kern w:val="36"/>
                <w:sz w:val="24"/>
                <w:szCs w:val="24"/>
                <w:lang w:eastAsia="ru-RU"/>
              </w:rPr>
            </w:pPr>
            <w:r w:rsidRPr="0060499A">
              <w:rPr>
                <w:rFonts w:ascii="Arial" w:eastAsia="Times New Roman" w:hAnsi="Arial" w:cs="Arial"/>
                <w:b/>
                <w:kern w:val="36"/>
                <w:sz w:val="24"/>
                <w:szCs w:val="24"/>
                <w:lang w:eastAsia="ru-RU"/>
              </w:rPr>
              <w:t>Теория музыки</w:t>
            </w:r>
          </w:p>
          <w:p w:rsidR="00623662" w:rsidRPr="0060499A" w:rsidRDefault="00623662" w:rsidP="007A0622">
            <w:pPr>
              <w:shd w:val="clear" w:color="auto" w:fill="FFFFFF"/>
              <w:outlineLvl w:val="0"/>
              <w:rPr>
                <w:rFonts w:ascii="Arial" w:eastAsia="Times New Roman" w:hAnsi="Arial" w:cs="Arial"/>
                <w:b/>
                <w:kern w:val="36"/>
                <w:sz w:val="24"/>
                <w:szCs w:val="24"/>
                <w:lang w:eastAsia="ru-RU"/>
              </w:rPr>
            </w:pPr>
          </w:p>
          <w:p w:rsidR="007A0622" w:rsidRDefault="007A0622" w:rsidP="007A0622">
            <w:pPr>
              <w:shd w:val="clear" w:color="auto" w:fill="FFFFFF"/>
              <w:rPr>
                <w:rFonts w:ascii="Arial" w:eastAsia="Times New Roman" w:hAnsi="Arial" w:cs="Arial"/>
                <w:sz w:val="24"/>
                <w:szCs w:val="24"/>
                <w:lang w:eastAsia="ru-RU"/>
              </w:rPr>
            </w:pPr>
            <w:r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 xml:space="preserve">    </w:t>
            </w:r>
            <w:r w:rsidR="001E53D0" w:rsidRPr="0060499A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 xml:space="preserve">- </w:t>
            </w:r>
            <w:r w:rsidR="009A21A0" w:rsidRPr="0060499A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 xml:space="preserve">В работе с теоретическим материалом мы придерживаемся правил </w:t>
            </w:r>
            <w:r w:rsidR="009A21A0" w:rsidRPr="0060499A">
              <w:rPr>
                <w:rFonts w:ascii="Arial" w:eastAsia="Times New Roman" w:hAnsi="Arial" w:cs="Arial"/>
                <w:b/>
                <w:sz w:val="24"/>
                <w:szCs w:val="24"/>
                <w:lang w:eastAsia="ru-RU"/>
              </w:rPr>
              <w:t>здоровой пропорции 3:1</w:t>
            </w:r>
            <w:r w:rsidR="009A21A0" w:rsidRPr="0060499A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>, в котором три четверти информации являются освоен</w:t>
            </w:r>
            <w:r w:rsidR="0069773D" w:rsidRPr="0060499A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 xml:space="preserve">ными и только 1 четверть нового. </w:t>
            </w:r>
          </w:p>
          <w:p w:rsidR="007A0622" w:rsidRDefault="007A0622" w:rsidP="007A0622">
            <w:pPr>
              <w:shd w:val="clear" w:color="auto" w:fill="FFFFFF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ru-RU"/>
              </w:rPr>
              <w:t xml:space="preserve">   </w:t>
            </w:r>
          </w:p>
          <w:p w:rsidR="001E53D0" w:rsidRPr="0060499A" w:rsidRDefault="001E53D0" w:rsidP="007A0622">
            <w:pPr>
              <w:shd w:val="clear" w:color="auto" w:fill="FFFFFF"/>
              <w:rPr>
                <w:rFonts w:ascii="Arial" w:eastAsia="Times New Roman" w:hAnsi="Arial" w:cs="Arial"/>
                <w:sz w:val="24"/>
                <w:szCs w:val="24"/>
                <w:lang w:eastAsia="ru-RU"/>
              </w:rPr>
            </w:pPr>
            <w:r w:rsidRPr="0060499A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ru-RU"/>
              </w:rPr>
              <w:t xml:space="preserve">- </w:t>
            </w:r>
            <w:r w:rsidRPr="0060499A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 xml:space="preserve">В Методе </w:t>
            </w:r>
            <w:proofErr w:type="spellStart"/>
            <w:r w:rsidRPr="0060499A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>Хайнер</w:t>
            </w:r>
            <w:proofErr w:type="spellEnd"/>
            <w:r w:rsidRPr="0060499A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 xml:space="preserve"> громадное значение уделяется </w:t>
            </w:r>
            <w:r w:rsidRPr="0060499A">
              <w:rPr>
                <w:rFonts w:ascii="Arial" w:eastAsia="Times New Roman" w:hAnsi="Arial" w:cs="Arial"/>
                <w:b/>
                <w:sz w:val="24"/>
                <w:szCs w:val="24"/>
                <w:lang w:eastAsia="ru-RU"/>
              </w:rPr>
              <w:t>театрализации</w:t>
            </w:r>
            <w:r w:rsidRPr="0060499A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 xml:space="preserve"> в подаче теоретического материала. Сложные для понимания концепции теории музыки вначале преподносятся учащимся в виде сказок или кукольных спектаклей.</w:t>
            </w:r>
          </w:p>
          <w:p w:rsidR="007A0622" w:rsidRDefault="007A0622" w:rsidP="007A0622">
            <w:pPr>
              <w:shd w:val="clear" w:color="auto" w:fill="FFFFFF"/>
              <w:rPr>
                <w:rFonts w:ascii="Arial" w:eastAsia="Times New Roman" w:hAnsi="Arial" w:cs="Arial"/>
                <w:sz w:val="24"/>
                <w:szCs w:val="24"/>
                <w:lang w:eastAsia="ru-RU"/>
              </w:rPr>
            </w:pPr>
            <w:r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 xml:space="preserve">    </w:t>
            </w:r>
          </w:p>
          <w:p w:rsidR="001E53D0" w:rsidRPr="0060499A" w:rsidRDefault="001E53D0" w:rsidP="007A0622">
            <w:pPr>
              <w:shd w:val="clear" w:color="auto" w:fill="FFFFFF"/>
              <w:rPr>
                <w:rFonts w:ascii="Arial" w:eastAsia="Times New Roman" w:hAnsi="Arial" w:cs="Arial"/>
                <w:sz w:val="24"/>
                <w:szCs w:val="24"/>
                <w:lang w:eastAsia="ru-RU"/>
              </w:rPr>
            </w:pPr>
            <w:r w:rsidRPr="0060499A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lastRenderedPageBreak/>
              <w:t xml:space="preserve">На сегодняшний день с помощью сказок и театра рассмотрены следующие </w:t>
            </w:r>
            <w:proofErr w:type="spellStart"/>
            <w:r w:rsidRPr="0060499A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>понятия</w:t>
            </w:r>
            <w:proofErr w:type="gramStart"/>
            <w:r w:rsidRPr="0060499A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>:Т</w:t>
            </w:r>
            <w:proofErr w:type="gramEnd"/>
            <w:r w:rsidRPr="0060499A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>оника</w:t>
            </w:r>
            <w:proofErr w:type="spellEnd"/>
            <w:r w:rsidRPr="0060499A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 xml:space="preserve">, </w:t>
            </w:r>
            <w:proofErr w:type="spellStart"/>
            <w:r w:rsidRPr="0060499A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>тоникальность</w:t>
            </w:r>
            <w:proofErr w:type="spellEnd"/>
            <w:r w:rsidRPr="0060499A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 xml:space="preserve">, возникновение и распад </w:t>
            </w:r>
            <w:proofErr w:type="spellStart"/>
            <w:r w:rsidRPr="0060499A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>тоникальности</w:t>
            </w:r>
            <w:proofErr w:type="spellEnd"/>
            <w:r w:rsidRPr="0060499A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 xml:space="preserve"> , консонансы и диссонансы, тональности мажорные и минорные, полная совершенная каденция, прерванный каданс, Субдоминанта, Доминанта, тон, полутон, взаимоотношение I, II, III, IV, V, VI и VII ступеней, 2-х дольный и 3-х </w:t>
            </w:r>
            <w:proofErr w:type="spellStart"/>
            <w:r w:rsidRPr="0060499A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>дольн</w:t>
            </w:r>
            <w:proofErr w:type="spellEnd"/>
            <w:r w:rsidR="0060499A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 xml:space="preserve"> </w:t>
            </w:r>
            <w:r w:rsidRPr="0060499A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>й размеры, ритм.</w:t>
            </w:r>
          </w:p>
          <w:p w:rsidR="007A0622" w:rsidRDefault="007A0622" w:rsidP="007A0622">
            <w:pPr>
              <w:shd w:val="clear" w:color="auto" w:fill="FFFFFF"/>
              <w:rPr>
                <w:rFonts w:ascii="Arial" w:eastAsia="Times New Roman" w:hAnsi="Arial" w:cs="Arial"/>
                <w:sz w:val="24"/>
                <w:szCs w:val="24"/>
                <w:lang w:eastAsia="ru-RU"/>
              </w:rPr>
            </w:pPr>
            <w:r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 xml:space="preserve">     </w:t>
            </w:r>
          </w:p>
          <w:p w:rsidR="007A0622" w:rsidRDefault="007A0622" w:rsidP="007A0622">
            <w:pPr>
              <w:shd w:val="clear" w:color="auto" w:fill="FFFFFF"/>
              <w:rPr>
                <w:rFonts w:ascii="Arial" w:eastAsia="Times New Roman" w:hAnsi="Arial" w:cs="Arial"/>
                <w:sz w:val="24"/>
                <w:szCs w:val="24"/>
                <w:lang w:eastAsia="ru-RU"/>
              </w:rPr>
            </w:pPr>
            <w:r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 xml:space="preserve"> </w:t>
            </w:r>
            <w:r w:rsidR="001E53D0" w:rsidRPr="0060499A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>На основе сказочных образов любой педагог с легкостью может выстроить дальнейшее обучение теории.</w:t>
            </w:r>
          </w:p>
          <w:p w:rsidR="00E870B0" w:rsidRPr="0060499A" w:rsidRDefault="001E53D0" w:rsidP="007A0622">
            <w:pPr>
              <w:shd w:val="clear" w:color="auto" w:fill="FFFFFF"/>
              <w:rPr>
                <w:rFonts w:ascii="Arial" w:eastAsia="Times New Roman" w:hAnsi="Arial" w:cs="Arial"/>
                <w:sz w:val="24"/>
                <w:szCs w:val="24"/>
                <w:lang w:eastAsia="ru-RU"/>
              </w:rPr>
            </w:pPr>
            <w:r w:rsidRPr="0060499A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>К</w:t>
            </w:r>
            <w:r w:rsidR="009A21A0" w:rsidRPr="0060499A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>аналы чувственного восприятия, на которые опирается Метод</w:t>
            </w:r>
          </w:p>
        </w:tc>
      </w:tr>
      <w:tr w:rsidR="0060499A" w:rsidRPr="0060499A" w:rsidTr="007A0622">
        <w:trPr>
          <w:trHeight w:val="2404"/>
        </w:trPr>
        <w:tc>
          <w:tcPr>
            <w:tcW w:w="3227" w:type="dxa"/>
          </w:tcPr>
          <w:p w:rsidR="0060499A" w:rsidRDefault="0060499A">
            <w:pPr>
              <w:rPr>
                <w:rFonts w:ascii="Arial" w:hAnsi="Arial" w:cs="Arial"/>
                <w:noProof/>
                <w:sz w:val="24"/>
                <w:szCs w:val="24"/>
                <w:lang w:eastAsia="ru-RU"/>
              </w:rPr>
            </w:pPr>
            <w:r>
              <w:rPr>
                <w:rFonts w:ascii="Arial" w:hAnsi="Arial" w:cs="Arial"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331EBC6C" wp14:editId="3D2F49FC">
                  <wp:extent cx="1828800" cy="1028199"/>
                  <wp:effectExtent l="0" t="0" r="0" b="635"/>
                  <wp:docPr id="15" name="Рисунок 15" descr="E:\ОБУЧЕНИЕ ПО СКАЙПУ\ПРЕЗЕНТАЦИИ ДОКЛАДОВ, ЛЕКЦИЙ\ЛЕКЦИЯ 6 ВЫСТРАИВАЕМ КУРС ОБУЧЕНИЯ\Лекция 6 Часть 1 Теория музыки\10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E:\ОБУЧЕНИЕ ПО СКАЙПУ\ПРЕЗЕНТАЦИИ ДОКЛАДОВ, ЛЕКЦИЙ\ЛЕКЦИЯ 6 ВЫСТРАИВАЕМ КУРС ОБУЧЕНИЯ\Лекция 6 Часть 1 Теория музыки\10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31628" cy="10297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0499A" w:rsidRDefault="0060499A">
            <w:pPr>
              <w:rPr>
                <w:rFonts w:ascii="Arial" w:hAnsi="Arial" w:cs="Arial"/>
                <w:noProof/>
                <w:sz w:val="24"/>
                <w:szCs w:val="24"/>
                <w:lang w:eastAsia="ru-RU"/>
              </w:rPr>
            </w:pPr>
          </w:p>
          <w:p w:rsidR="0060499A" w:rsidRPr="0060499A" w:rsidRDefault="0060499A">
            <w:pPr>
              <w:rPr>
                <w:rFonts w:ascii="Arial" w:hAnsi="Arial" w:cs="Arial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7620" w:type="dxa"/>
          </w:tcPr>
          <w:p w:rsidR="007A0622" w:rsidRDefault="0060499A" w:rsidP="007A0622">
            <w:pPr>
              <w:shd w:val="clear" w:color="auto" w:fill="FFFFFF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ru-RU"/>
              </w:rPr>
            </w:pPr>
            <w:r w:rsidRPr="0060499A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ru-RU"/>
              </w:rPr>
              <w:t>Зрительное восприятие</w:t>
            </w:r>
          </w:p>
          <w:p w:rsidR="00623662" w:rsidRDefault="00623662" w:rsidP="007A0622">
            <w:pPr>
              <w:shd w:val="clear" w:color="auto" w:fill="FFFFFF"/>
              <w:rPr>
                <w:rFonts w:ascii="Arial" w:eastAsia="Times New Roman" w:hAnsi="Arial" w:cs="Arial"/>
                <w:sz w:val="24"/>
                <w:szCs w:val="24"/>
                <w:lang w:eastAsia="ru-RU"/>
              </w:rPr>
            </w:pPr>
          </w:p>
          <w:p w:rsidR="007A0622" w:rsidRDefault="007A0622" w:rsidP="007A0622">
            <w:pPr>
              <w:shd w:val="clear" w:color="auto" w:fill="FFFFFF"/>
              <w:rPr>
                <w:rFonts w:ascii="Arial" w:eastAsia="Times New Roman" w:hAnsi="Arial" w:cs="Arial"/>
                <w:sz w:val="24"/>
                <w:szCs w:val="24"/>
                <w:lang w:eastAsia="ru-RU"/>
              </w:rPr>
            </w:pPr>
            <w:r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 xml:space="preserve">     </w:t>
            </w:r>
            <w:r w:rsidR="0060499A" w:rsidRPr="0060499A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>Поскольку в основе Метода лежит зрительное единство Нотного стана и клавиш инструмента, отпадает необходимость теоретизирования по поводу расположения нот и клавиш. </w:t>
            </w:r>
          </w:p>
          <w:p w:rsidR="0060499A" w:rsidRPr="007A0622" w:rsidRDefault="007A0622" w:rsidP="007A0622">
            <w:pPr>
              <w:shd w:val="clear" w:color="auto" w:fill="FFFFFF"/>
              <w:rPr>
                <w:rFonts w:ascii="Arial" w:eastAsia="Times New Roman" w:hAnsi="Arial" w:cs="Arial"/>
                <w:sz w:val="24"/>
                <w:szCs w:val="24"/>
                <w:lang w:eastAsia="ru-RU"/>
              </w:rPr>
            </w:pPr>
            <w:r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 xml:space="preserve">     </w:t>
            </w:r>
            <w:r w:rsidR="0060499A" w:rsidRPr="0060499A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>От восприятия карты расположения нот как симметричной системы ученик переходит к пониманию расположения нот на линейках, добавочных линейках и пространствах нотного стана.</w:t>
            </w:r>
          </w:p>
        </w:tc>
      </w:tr>
      <w:tr w:rsidR="0060499A" w:rsidRPr="0060499A" w:rsidTr="007A0622">
        <w:trPr>
          <w:trHeight w:val="1968"/>
        </w:trPr>
        <w:tc>
          <w:tcPr>
            <w:tcW w:w="3227" w:type="dxa"/>
          </w:tcPr>
          <w:p w:rsidR="0060499A" w:rsidRDefault="0060499A">
            <w:pPr>
              <w:rPr>
                <w:rFonts w:ascii="Arial" w:hAnsi="Arial" w:cs="Arial"/>
                <w:noProof/>
                <w:sz w:val="24"/>
                <w:szCs w:val="24"/>
                <w:lang w:eastAsia="ru-RU"/>
              </w:rPr>
            </w:pPr>
            <w:r>
              <w:rPr>
                <w:rFonts w:ascii="Arial" w:hAnsi="Arial" w:cs="Arial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E16E599" wp14:editId="0F72FD72">
                  <wp:extent cx="1828800" cy="1028199"/>
                  <wp:effectExtent l="0" t="0" r="0" b="635"/>
                  <wp:docPr id="16" name="Рисунок 16" descr="E:\ОБУЧЕНИЕ ПО СКАЙПУ\ПРЕЗЕНТАЦИИ ДОКЛАДОВ, ЛЕКЦИЙ\ЛЕКЦИЯ 6 ВЫСТРАИВАЕМ КУРС ОБУЧЕНИЯ\Лекция 6 Часть 1 Теория музыки\1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E:\ОБУЧЕНИЕ ПО СКАЙПУ\ПРЕЗЕНТАЦИИ ДОКЛАДОВ, ЛЕКЦИЙ\ЛЕКЦИЯ 6 ВЫСТРАИВАЕМ КУРС ОБУЧЕНИЯ\Лекция 6 Часть 1 Теория музыки\1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30342" cy="10290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20" w:type="dxa"/>
          </w:tcPr>
          <w:p w:rsidR="00623662" w:rsidRDefault="00623662" w:rsidP="007A0622">
            <w:pPr>
              <w:shd w:val="clear" w:color="auto" w:fill="FFFFFF"/>
              <w:rPr>
                <w:rFonts w:ascii="Arial" w:eastAsia="Times New Roman" w:hAnsi="Arial" w:cs="Arial"/>
                <w:sz w:val="24"/>
                <w:szCs w:val="24"/>
                <w:lang w:eastAsia="ru-RU"/>
              </w:rPr>
            </w:pPr>
          </w:p>
          <w:p w:rsidR="0060499A" w:rsidRPr="0060499A" w:rsidRDefault="0060499A" w:rsidP="007A0622">
            <w:pPr>
              <w:shd w:val="clear" w:color="auto" w:fill="FFFFFF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ru-RU"/>
              </w:rPr>
            </w:pPr>
            <w:r w:rsidRPr="0060499A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 xml:space="preserve">Восприятие интервалов тоже начинается со зрительных ощущений: поскольку ноты на линейках и пространствах закодированы контрастными цветами. </w:t>
            </w:r>
            <w:proofErr w:type="gramStart"/>
            <w:r w:rsidRPr="0060499A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>На подсознательном уровне это развивает, например, способность отличать секунду (разный цвет нот) от терции (одинаковый), кварты (разный) от квинты (одинаковый), сексты (разный) от септимы (одинаковый).</w:t>
            </w:r>
            <w:proofErr w:type="gramEnd"/>
          </w:p>
        </w:tc>
      </w:tr>
      <w:tr w:rsidR="0060499A" w:rsidRPr="0060499A" w:rsidTr="007A0622">
        <w:trPr>
          <w:trHeight w:val="267"/>
        </w:trPr>
        <w:tc>
          <w:tcPr>
            <w:tcW w:w="3227" w:type="dxa"/>
          </w:tcPr>
          <w:p w:rsidR="0060499A" w:rsidRPr="0060499A" w:rsidRDefault="0060499A">
            <w:pPr>
              <w:rPr>
                <w:rFonts w:ascii="Arial" w:hAnsi="Arial" w:cs="Arial"/>
                <w:noProof/>
                <w:sz w:val="24"/>
                <w:szCs w:val="24"/>
                <w:lang w:eastAsia="ru-RU"/>
              </w:rPr>
            </w:pPr>
            <w:r>
              <w:rPr>
                <w:rFonts w:ascii="Arial" w:hAnsi="Arial" w:cs="Arial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8D044DF" wp14:editId="68EF2522">
                  <wp:extent cx="1829693" cy="1028700"/>
                  <wp:effectExtent l="0" t="0" r="0" b="0"/>
                  <wp:docPr id="17" name="Рисунок 17" descr="E:\ОБУЧЕНИЕ ПО СКАЙПУ\ПРЕЗЕНТАЦИИ ДОКЛАДОВ, ЛЕКЦИЙ\ЛЕКЦИЯ 6 ВЫСТРАИВАЕМ КУРС ОБУЧЕНИЯ\Лекция 6 Часть 1 Теория музыки\12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E:\ОБУЧЕНИЕ ПО СКАЙПУ\ПРЕЗЕНТАЦИИ ДОКЛАДОВ, ЛЕКЦИЙ\ЛЕКЦИЯ 6 ВЫСТРАИВАЕМ КУРС ОБУЧЕНИЯ\Лекция 6 Часть 1 Теория музыки\12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9693" cy="1028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20" w:type="dxa"/>
          </w:tcPr>
          <w:p w:rsidR="0060499A" w:rsidRDefault="0060499A" w:rsidP="007A0622">
            <w:pPr>
              <w:shd w:val="clear" w:color="auto" w:fill="FFFFFF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ru-RU"/>
              </w:rPr>
            </w:pPr>
            <w:r w:rsidRPr="0060499A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ru-RU"/>
              </w:rPr>
              <w:t>Речевая память.</w:t>
            </w:r>
          </w:p>
          <w:p w:rsidR="00623662" w:rsidRPr="0060499A" w:rsidRDefault="00623662" w:rsidP="007A0622">
            <w:pPr>
              <w:shd w:val="clear" w:color="auto" w:fill="FFFFFF"/>
              <w:rPr>
                <w:rFonts w:ascii="Arial" w:eastAsia="Times New Roman" w:hAnsi="Arial" w:cs="Arial"/>
                <w:sz w:val="24"/>
                <w:szCs w:val="24"/>
                <w:lang w:eastAsia="ru-RU"/>
              </w:rPr>
            </w:pPr>
          </w:p>
          <w:p w:rsidR="0060499A" w:rsidRPr="0060499A" w:rsidRDefault="007A0622" w:rsidP="007A0622">
            <w:pPr>
              <w:shd w:val="clear" w:color="auto" w:fill="FFFFFF"/>
              <w:rPr>
                <w:rFonts w:ascii="Arial" w:eastAsia="Times New Roman" w:hAnsi="Arial" w:cs="Arial"/>
                <w:sz w:val="24"/>
                <w:szCs w:val="24"/>
                <w:lang w:eastAsia="ru-RU"/>
              </w:rPr>
            </w:pPr>
            <w:r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 xml:space="preserve">     </w:t>
            </w:r>
            <w:r w:rsidR="0060499A" w:rsidRPr="0060499A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>Запоминание речи на слух является навыком, который каждый ребенок развивает с рождения, обучаясь языку своей матери.</w:t>
            </w:r>
          </w:p>
          <w:p w:rsidR="0060499A" w:rsidRPr="0060499A" w:rsidRDefault="0060499A" w:rsidP="007A0622">
            <w:pPr>
              <w:shd w:val="clear" w:color="auto" w:fill="FFFFFF"/>
              <w:rPr>
                <w:rFonts w:ascii="Arial" w:eastAsia="Times New Roman" w:hAnsi="Arial" w:cs="Arial"/>
                <w:sz w:val="24"/>
                <w:szCs w:val="24"/>
                <w:lang w:eastAsia="ru-RU"/>
              </w:rPr>
            </w:pPr>
            <w:r w:rsidRPr="0060499A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 xml:space="preserve">Именно поэтому вся теория музыки в Методе </w:t>
            </w:r>
            <w:proofErr w:type="spellStart"/>
            <w:r w:rsidRPr="0060499A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>Хайнер</w:t>
            </w:r>
            <w:proofErr w:type="spellEnd"/>
            <w:r w:rsidRPr="0060499A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 xml:space="preserve"> строится на запоминании нотных рядов на речевом уровне.</w:t>
            </w:r>
          </w:p>
          <w:p w:rsidR="0060499A" w:rsidRPr="0060499A" w:rsidRDefault="007A0622" w:rsidP="007A0622">
            <w:pPr>
              <w:shd w:val="clear" w:color="auto" w:fill="FFFFFF"/>
              <w:rPr>
                <w:rFonts w:ascii="Arial" w:eastAsia="Times New Roman" w:hAnsi="Arial" w:cs="Arial"/>
                <w:sz w:val="24"/>
                <w:szCs w:val="24"/>
                <w:lang w:eastAsia="ru-RU"/>
              </w:rPr>
            </w:pPr>
            <w:r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 xml:space="preserve">     </w:t>
            </w:r>
            <w:r w:rsidR="0060499A" w:rsidRPr="0060499A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 xml:space="preserve">Благодаря этому запоминанию </w:t>
            </w:r>
            <w:proofErr w:type="spellStart"/>
            <w:r w:rsidR="0060499A" w:rsidRPr="0060499A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>речевок</w:t>
            </w:r>
            <w:proofErr w:type="spellEnd"/>
            <w:r w:rsidR="0060499A" w:rsidRPr="0060499A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 xml:space="preserve"> любой начинающий выучивает 3 круга Музыкального Алфавита.</w:t>
            </w:r>
          </w:p>
          <w:p w:rsidR="0060499A" w:rsidRPr="0060499A" w:rsidRDefault="007A0622" w:rsidP="007A0622">
            <w:pPr>
              <w:shd w:val="clear" w:color="auto" w:fill="FFFFFF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 xml:space="preserve">      </w:t>
            </w:r>
            <w:r w:rsidR="0060499A" w:rsidRPr="0060499A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 xml:space="preserve">Музыкальный Алфавит помогает педагогу выстроить дальнейшие занятия так, что от речи учащиеся переходят к проигрыванию - </w:t>
            </w:r>
            <w:proofErr w:type="spellStart"/>
            <w:r w:rsidR="0060499A" w:rsidRPr="0060499A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>пропеванию</w:t>
            </w:r>
            <w:proofErr w:type="spellEnd"/>
            <w:r w:rsidR="0060499A" w:rsidRPr="0060499A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 xml:space="preserve"> нотных последовательностей, а от них к способности выстраивать интервалы, аккорды и звукоряды.</w:t>
            </w:r>
          </w:p>
        </w:tc>
      </w:tr>
      <w:tr w:rsidR="0060499A" w:rsidRPr="0060499A" w:rsidTr="007A0622">
        <w:trPr>
          <w:trHeight w:val="3102"/>
        </w:trPr>
        <w:tc>
          <w:tcPr>
            <w:tcW w:w="3227" w:type="dxa"/>
          </w:tcPr>
          <w:p w:rsidR="0060499A" w:rsidRPr="0060499A" w:rsidRDefault="0060499A">
            <w:pPr>
              <w:rPr>
                <w:rFonts w:ascii="Arial" w:hAnsi="Arial" w:cs="Arial"/>
                <w:noProof/>
                <w:sz w:val="24"/>
                <w:szCs w:val="24"/>
                <w:lang w:eastAsia="ru-RU"/>
              </w:rPr>
            </w:pPr>
            <w:r>
              <w:rPr>
                <w:rFonts w:ascii="Arial" w:hAnsi="Arial" w:cs="Arial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C5096A2" wp14:editId="4AAF9327">
                  <wp:extent cx="1847850" cy="1038909"/>
                  <wp:effectExtent l="0" t="0" r="0" b="8890"/>
                  <wp:docPr id="18" name="Рисунок 18" descr="E:\ОБУЧЕНИЕ ПО СКАЙПУ\ПРЕЗЕНТАЦИИ ДОКЛАДОВ, ЛЕКЦИЙ\ЛЕКЦИЯ 6 ВЫСТРАИВАЕМ КУРС ОБУЧЕНИЯ\Лекция 6 Часть 1 Теория музыки\13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E:\ОБУЧЕНИЕ ПО СКАЙПУ\ПРЕЗЕНТАЦИИ ДОКЛАДОВ, ЛЕКЦИЙ\ЛЕКЦИЯ 6 ВЫСТРАИВАЕМ КУРС ОБУЧЕНИЯ\Лекция 6 Часть 1 Теория музыки\13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1952" cy="10468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20" w:type="dxa"/>
          </w:tcPr>
          <w:p w:rsidR="0060499A" w:rsidRDefault="0060499A" w:rsidP="007A0622">
            <w:pPr>
              <w:shd w:val="clear" w:color="auto" w:fill="FFFFFF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ru-RU"/>
              </w:rPr>
            </w:pPr>
            <w:r w:rsidRPr="0060499A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ru-RU"/>
              </w:rPr>
              <w:t>Зрительно-моторно-аудио-речевое восприятие, как основа для теоретических знаний.</w:t>
            </w:r>
          </w:p>
          <w:p w:rsidR="00623662" w:rsidRPr="0060499A" w:rsidRDefault="00623662" w:rsidP="007A0622">
            <w:pPr>
              <w:shd w:val="clear" w:color="auto" w:fill="FFFFFF"/>
              <w:rPr>
                <w:rFonts w:ascii="Arial" w:eastAsia="Times New Roman" w:hAnsi="Arial" w:cs="Arial"/>
                <w:sz w:val="24"/>
                <w:szCs w:val="24"/>
                <w:lang w:eastAsia="ru-RU"/>
              </w:rPr>
            </w:pPr>
          </w:p>
          <w:p w:rsidR="0060499A" w:rsidRPr="0060499A" w:rsidRDefault="007A0622" w:rsidP="007A0622">
            <w:pPr>
              <w:shd w:val="clear" w:color="auto" w:fill="FFFFFF"/>
              <w:rPr>
                <w:rFonts w:ascii="Arial" w:eastAsia="Times New Roman" w:hAnsi="Arial" w:cs="Arial"/>
                <w:sz w:val="24"/>
                <w:szCs w:val="24"/>
                <w:lang w:eastAsia="ru-RU"/>
              </w:rPr>
            </w:pPr>
            <w:r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 xml:space="preserve">    </w:t>
            </w:r>
            <w:r w:rsidR="0060499A" w:rsidRPr="0060499A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>Возможность прикоснуться к нотному стану и взаимодействовать с ним в реальном времени является основой для наиболее эффективного обучения теории музыки.</w:t>
            </w:r>
          </w:p>
          <w:p w:rsidR="0060499A" w:rsidRPr="0060499A" w:rsidRDefault="007A0622" w:rsidP="007A0622">
            <w:pPr>
              <w:shd w:val="clear" w:color="auto" w:fill="FFFFFF"/>
              <w:jc w:val="both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 xml:space="preserve">     </w:t>
            </w:r>
            <w:r w:rsidR="0060499A" w:rsidRPr="0060499A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 xml:space="preserve">Проигрывание, </w:t>
            </w:r>
            <w:proofErr w:type="spellStart"/>
            <w:r w:rsidR="0060499A" w:rsidRPr="0060499A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>пропевание</w:t>
            </w:r>
            <w:proofErr w:type="spellEnd"/>
            <w:r w:rsidR="0060499A" w:rsidRPr="0060499A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 xml:space="preserve">, возможность видеть и слышать интервалы, аккорды, секвенции, гармонические обороты, последовательности является основой обучения музыке. </w:t>
            </w:r>
            <w:r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 xml:space="preserve">    </w:t>
            </w:r>
            <w:r w:rsidR="0060499A" w:rsidRPr="0060499A">
              <w:rPr>
                <w:rFonts w:ascii="Arial" w:eastAsia="Times New Roman" w:hAnsi="Arial" w:cs="Arial"/>
                <w:sz w:val="24"/>
                <w:szCs w:val="24"/>
                <w:lang w:eastAsia="ru-RU"/>
              </w:rPr>
              <w:t>Именно поэтому для каждого преподавателя важно, чтобы ПО Софт Моцарт было доступно ученикам на всех уровнях обучения.</w:t>
            </w:r>
          </w:p>
        </w:tc>
      </w:tr>
      <w:tr w:rsidR="0060499A" w:rsidRPr="0060499A" w:rsidTr="007A0622">
        <w:tc>
          <w:tcPr>
            <w:tcW w:w="3227" w:type="dxa"/>
          </w:tcPr>
          <w:p w:rsidR="00192C85" w:rsidRPr="0060499A" w:rsidRDefault="00192C85">
            <w:pPr>
              <w:rPr>
                <w:rFonts w:ascii="Arial" w:hAnsi="Arial" w:cs="Arial"/>
                <w:noProof/>
                <w:sz w:val="24"/>
                <w:szCs w:val="24"/>
                <w:lang w:eastAsia="ru-RU"/>
              </w:rPr>
            </w:pPr>
            <w:r w:rsidRPr="0060499A">
              <w:rPr>
                <w:rFonts w:ascii="Arial" w:hAnsi="Arial" w:cs="Arial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C6C8561" wp14:editId="3A459B47">
                  <wp:extent cx="1847850" cy="1039500"/>
                  <wp:effectExtent l="0" t="0" r="0" b="8255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7629" cy="104500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20" w:type="dxa"/>
          </w:tcPr>
          <w:p w:rsidR="00192C85" w:rsidRPr="0060499A" w:rsidRDefault="00AD73B7">
            <w:pPr>
              <w:rPr>
                <w:rFonts w:ascii="Arial" w:hAnsi="Arial" w:cs="Arial"/>
                <w:sz w:val="24"/>
                <w:szCs w:val="24"/>
              </w:rPr>
            </w:pPr>
            <w:r w:rsidRPr="0060499A">
              <w:rPr>
                <w:rFonts w:ascii="Arial" w:hAnsi="Arial" w:cs="Arial"/>
                <w:sz w:val="24"/>
                <w:szCs w:val="24"/>
              </w:rPr>
              <w:t>Спасибо за внимание</w:t>
            </w:r>
          </w:p>
        </w:tc>
      </w:tr>
    </w:tbl>
    <w:p w:rsidR="00514473" w:rsidRPr="0060499A" w:rsidRDefault="00514473" w:rsidP="00623662">
      <w:pPr>
        <w:rPr>
          <w:rFonts w:ascii="Arial" w:hAnsi="Arial" w:cs="Arial"/>
          <w:sz w:val="24"/>
          <w:szCs w:val="24"/>
        </w:rPr>
      </w:pPr>
      <w:bookmarkStart w:id="0" w:name="_GoBack"/>
      <w:bookmarkEnd w:id="0"/>
    </w:p>
    <w:sectPr w:rsidR="00514473" w:rsidRPr="0060499A" w:rsidSect="007A0622">
      <w:pgSz w:w="11906" w:h="16838"/>
      <w:pgMar w:top="284" w:right="566" w:bottom="284" w:left="709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6787DCD"/>
    <w:multiLevelType w:val="hybridMultilevel"/>
    <w:tmpl w:val="D1E86084"/>
    <w:lvl w:ilvl="0" w:tplc="24703702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C54447B4" w:tentative="1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2F5EB8F2" w:tentative="1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ACD2AA56" w:tentative="1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44247F84" w:tentative="1">
      <w:start w:val="1"/>
      <w:numFmt w:val="bullet"/>
      <w:lvlText w:val="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52DE6BD0" w:tentative="1">
      <w:start w:val="1"/>
      <w:numFmt w:val="bullet"/>
      <w:lvlText w:val="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99E0B31C" w:tentative="1">
      <w:start w:val="1"/>
      <w:numFmt w:val="bullet"/>
      <w:lvlText w:val="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EDBA9E60" w:tentative="1">
      <w:start w:val="1"/>
      <w:numFmt w:val="bullet"/>
      <w:lvlText w:val="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4CD4C3AA" w:tentative="1">
      <w:start w:val="1"/>
      <w:numFmt w:val="bullet"/>
      <w:lvlText w:val="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46E0307B"/>
    <w:multiLevelType w:val="multilevel"/>
    <w:tmpl w:val="5CF2212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55F60E1E"/>
    <w:multiLevelType w:val="hybridMultilevel"/>
    <w:tmpl w:val="8EA83536"/>
    <w:lvl w:ilvl="0" w:tplc="D602B260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84482662" w:tentative="1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F800D1B2" w:tentative="1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5620A378" w:tentative="1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C4E03F24" w:tentative="1">
      <w:start w:val="1"/>
      <w:numFmt w:val="bullet"/>
      <w:lvlText w:val="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96E098DA" w:tentative="1">
      <w:start w:val="1"/>
      <w:numFmt w:val="bullet"/>
      <w:lvlText w:val="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5BBCB812" w:tentative="1">
      <w:start w:val="1"/>
      <w:numFmt w:val="bullet"/>
      <w:lvlText w:val="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065E7F48" w:tentative="1">
      <w:start w:val="1"/>
      <w:numFmt w:val="bullet"/>
      <w:lvlText w:val="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95AC4D62" w:tentative="1">
      <w:start w:val="1"/>
      <w:numFmt w:val="bullet"/>
      <w:lvlText w:val="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7435B"/>
    <w:rsid w:val="000E450A"/>
    <w:rsid w:val="00192C85"/>
    <w:rsid w:val="001E53D0"/>
    <w:rsid w:val="00354621"/>
    <w:rsid w:val="003F6FEA"/>
    <w:rsid w:val="00475286"/>
    <w:rsid w:val="00514473"/>
    <w:rsid w:val="00523F18"/>
    <w:rsid w:val="0057552C"/>
    <w:rsid w:val="0060499A"/>
    <w:rsid w:val="00623662"/>
    <w:rsid w:val="0069773D"/>
    <w:rsid w:val="007A0622"/>
    <w:rsid w:val="008015A5"/>
    <w:rsid w:val="00921505"/>
    <w:rsid w:val="009A21A0"/>
    <w:rsid w:val="009F1B8E"/>
    <w:rsid w:val="00AD73B7"/>
    <w:rsid w:val="00B6269D"/>
    <w:rsid w:val="00C36F74"/>
    <w:rsid w:val="00C562D6"/>
    <w:rsid w:val="00CE6B08"/>
    <w:rsid w:val="00DC435A"/>
    <w:rsid w:val="00DE5902"/>
    <w:rsid w:val="00E870B0"/>
    <w:rsid w:val="00F743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E870B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E870B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E870B0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C562D6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Normal (Web)"/>
    <w:basedOn w:val="a"/>
    <w:uiPriority w:val="99"/>
    <w:semiHidden/>
    <w:unhideWhenUsed/>
    <w:rsid w:val="00C562D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E870B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E870B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E870B0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C562D6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Normal (Web)"/>
    <w:basedOn w:val="a"/>
    <w:uiPriority w:val="99"/>
    <w:semiHidden/>
    <w:unhideWhenUsed/>
    <w:rsid w:val="00C562D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39952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2743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221007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953938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1913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8777149">
          <w:marLeft w:val="547"/>
          <w:marRight w:val="0"/>
          <w:marTop w:val="130"/>
          <w:marBottom w:val="2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930425">
          <w:marLeft w:val="547"/>
          <w:marRight w:val="0"/>
          <w:marTop w:val="130"/>
          <w:marBottom w:val="2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210219">
          <w:marLeft w:val="547"/>
          <w:marRight w:val="0"/>
          <w:marTop w:val="106"/>
          <w:marBottom w:val="2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460217">
          <w:marLeft w:val="547"/>
          <w:marRight w:val="0"/>
          <w:marTop w:val="106"/>
          <w:marBottom w:val="2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924556">
          <w:marLeft w:val="547"/>
          <w:marRight w:val="0"/>
          <w:marTop w:val="106"/>
          <w:marBottom w:val="2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1934398">
          <w:marLeft w:val="547"/>
          <w:marRight w:val="0"/>
          <w:marTop w:val="106"/>
          <w:marBottom w:val="2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0078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872112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570949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5782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982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402245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656046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673626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337752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57882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9731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9153929">
          <w:marLeft w:val="806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650916">
          <w:marLeft w:val="806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39770">
          <w:marLeft w:val="806"/>
          <w:marRight w:val="0"/>
          <w:marTop w:val="17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6799190">
          <w:marLeft w:val="806"/>
          <w:marRight w:val="0"/>
          <w:marTop w:val="17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5545378">
          <w:marLeft w:val="806"/>
          <w:marRight w:val="0"/>
          <w:marTop w:val="17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8886711">
          <w:marLeft w:val="806"/>
          <w:marRight w:val="0"/>
          <w:marTop w:val="17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390</TotalTime>
  <Pages>1</Pages>
  <Words>1524</Words>
  <Characters>8693</Characters>
  <Application>Microsoft Office Word</Application>
  <DocSecurity>0</DocSecurity>
  <Lines>72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10197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 Губочкина</dc:creator>
  <cp:keywords/>
  <dc:description/>
  <cp:lastModifiedBy>Елена Губочкина</cp:lastModifiedBy>
  <cp:revision>13</cp:revision>
  <dcterms:created xsi:type="dcterms:W3CDTF">2021-05-01T12:36:00Z</dcterms:created>
  <dcterms:modified xsi:type="dcterms:W3CDTF">2021-05-06T05:41:00Z</dcterms:modified>
</cp:coreProperties>
</file>