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518"/>
        <w:gridCol w:w="8104"/>
      </w:tblGrid>
      <w:tr w:rsidR="0045411C" w:rsidRPr="00D3696B" w14:paraId="20E0AA8D" w14:textId="77777777" w:rsidTr="003F5B6F">
        <w:tc>
          <w:tcPr>
            <w:tcW w:w="2518" w:type="dxa"/>
          </w:tcPr>
          <w:p w14:paraId="77DCA498" w14:textId="12CE1F38" w:rsidR="00D77984" w:rsidRPr="00D3696B" w:rsidRDefault="00D77984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55C0988" wp14:editId="5D63DDA9">
                  <wp:extent cx="1495425" cy="840824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205" cy="849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25A8ABC9" w14:textId="77777777" w:rsidR="00D77984" w:rsidRPr="00D3696B" w:rsidRDefault="00F84658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>Здравствуйте</w:t>
            </w:r>
            <w:r w:rsidR="000165C0" w:rsidRPr="00D3696B">
              <w:rPr>
                <w:rFonts w:ascii="Arial" w:hAnsi="Arial" w:cs="Arial"/>
                <w:sz w:val="24"/>
                <w:szCs w:val="24"/>
              </w:rPr>
              <w:t>, уважаемые, дорогие коллеги!</w:t>
            </w:r>
          </w:p>
          <w:p w14:paraId="66A346D1" w14:textId="696EFADD" w:rsidR="000165C0" w:rsidRPr="00D3696B" w:rsidRDefault="000165C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 xml:space="preserve">Сегодняшняя лекция, это продолжение, 2 часть лекции №2. </w:t>
            </w:r>
          </w:p>
        </w:tc>
      </w:tr>
      <w:tr w:rsidR="0045411C" w:rsidRPr="00D3696B" w14:paraId="78D192DD" w14:textId="77777777" w:rsidTr="003F5B6F">
        <w:tc>
          <w:tcPr>
            <w:tcW w:w="2518" w:type="dxa"/>
          </w:tcPr>
          <w:p w14:paraId="15A2F6AA" w14:textId="55C94008" w:rsidR="000165C0" w:rsidRPr="00D3696B" w:rsidRDefault="000165C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72F72A0" wp14:editId="474B721C">
                  <wp:extent cx="1507490" cy="847608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5347" cy="8520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27DD88B0" w14:textId="1BA84B45" w:rsidR="000165C0" w:rsidRPr="00D3696B" w:rsidRDefault="000165C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>Вы помните</w:t>
            </w:r>
            <w:r w:rsidR="006372C1" w:rsidRPr="00D3696B">
              <w:rPr>
                <w:rFonts w:ascii="Arial" w:hAnsi="Arial" w:cs="Arial"/>
                <w:sz w:val="24"/>
                <w:szCs w:val="24"/>
              </w:rPr>
              <w:t>, в прошл</w:t>
            </w:r>
            <w:r w:rsidR="008D4383" w:rsidRPr="00D3696B">
              <w:rPr>
                <w:rFonts w:ascii="Arial" w:hAnsi="Arial" w:cs="Arial"/>
                <w:sz w:val="24"/>
                <w:szCs w:val="24"/>
              </w:rPr>
              <w:t>ый раз</w:t>
            </w:r>
            <w:r w:rsidR="006372C1" w:rsidRPr="00D3696B">
              <w:rPr>
                <w:rFonts w:ascii="Arial" w:hAnsi="Arial" w:cs="Arial"/>
                <w:sz w:val="24"/>
                <w:szCs w:val="24"/>
              </w:rPr>
              <w:t xml:space="preserve"> мы говорили о том</w:t>
            </w:r>
            <w:proofErr w:type="gramStart"/>
            <w:r w:rsidR="006372C1" w:rsidRPr="00D3696B">
              <w:rPr>
                <w:rFonts w:ascii="Arial" w:hAnsi="Arial" w:cs="Arial"/>
                <w:sz w:val="24"/>
                <w:szCs w:val="24"/>
              </w:rPr>
              <w:t>.</w:t>
            </w:r>
            <w:proofErr w:type="gramEnd"/>
            <w:r w:rsidRPr="00D3696B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Start"/>
            <w:r w:rsidRPr="00D3696B">
              <w:rPr>
                <w:rFonts w:ascii="Arial" w:hAnsi="Arial" w:cs="Arial"/>
                <w:sz w:val="24"/>
                <w:szCs w:val="24"/>
              </w:rPr>
              <w:t>ч</w:t>
            </w:r>
            <w:proofErr w:type="gramEnd"/>
            <w:r w:rsidRPr="00D3696B">
              <w:rPr>
                <w:rFonts w:ascii="Arial" w:hAnsi="Arial" w:cs="Arial"/>
                <w:sz w:val="24"/>
                <w:szCs w:val="24"/>
              </w:rPr>
              <w:t xml:space="preserve">то система Софт Моцарт включает </w:t>
            </w:r>
            <w:r w:rsidR="006372C1" w:rsidRPr="00D3696B">
              <w:rPr>
                <w:rFonts w:ascii="Arial" w:hAnsi="Arial" w:cs="Arial"/>
                <w:sz w:val="24"/>
                <w:szCs w:val="24"/>
              </w:rPr>
              <w:t xml:space="preserve">в себя </w:t>
            </w:r>
            <w:r w:rsidRPr="00D3696B">
              <w:rPr>
                <w:rFonts w:ascii="Arial" w:hAnsi="Arial" w:cs="Arial"/>
                <w:sz w:val="24"/>
                <w:szCs w:val="24"/>
              </w:rPr>
              <w:t xml:space="preserve">несколько подходов: зрительный, азбучный, научный, </w:t>
            </w:r>
            <w:r w:rsidR="006372C1" w:rsidRPr="00D3696B">
              <w:rPr>
                <w:rFonts w:ascii="Arial" w:hAnsi="Arial" w:cs="Arial"/>
                <w:sz w:val="24"/>
                <w:szCs w:val="24"/>
              </w:rPr>
              <w:t>интерактивно-</w:t>
            </w:r>
            <w:r w:rsidRPr="00D3696B">
              <w:rPr>
                <w:rFonts w:ascii="Arial" w:hAnsi="Arial" w:cs="Arial"/>
                <w:sz w:val="24"/>
                <w:szCs w:val="24"/>
              </w:rPr>
              <w:t>цифровой.</w:t>
            </w:r>
          </w:p>
        </w:tc>
      </w:tr>
      <w:tr w:rsidR="0045411C" w:rsidRPr="00D3696B" w14:paraId="39372371" w14:textId="77777777" w:rsidTr="003F5B6F">
        <w:tc>
          <w:tcPr>
            <w:tcW w:w="2518" w:type="dxa"/>
          </w:tcPr>
          <w:p w14:paraId="04CAB878" w14:textId="2BA65681" w:rsidR="00F84658" w:rsidRPr="00D3696B" w:rsidRDefault="00F84658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75154BA" wp14:editId="42BB9351">
                  <wp:extent cx="1541577" cy="866775"/>
                  <wp:effectExtent l="0" t="0" r="1905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538" cy="870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70138DE3" w14:textId="490FE4A4" w:rsidR="00F84658" w:rsidRPr="00D3696B" w:rsidRDefault="006372C1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>Сегодня мы подробнее рассмотрим вопросы, касающиеся использования компьютера и синтезатора</w:t>
            </w:r>
            <w:r w:rsidR="00DD78D3">
              <w:rPr>
                <w:rFonts w:ascii="Arial" w:hAnsi="Arial" w:cs="Arial"/>
                <w:sz w:val="24"/>
                <w:szCs w:val="24"/>
              </w:rPr>
              <w:t xml:space="preserve"> в методе </w:t>
            </w:r>
            <w:proofErr w:type="spellStart"/>
            <w:r w:rsidR="00DD78D3">
              <w:rPr>
                <w:rFonts w:ascii="Arial" w:hAnsi="Arial" w:cs="Arial"/>
                <w:sz w:val="24"/>
                <w:szCs w:val="24"/>
              </w:rPr>
              <w:t>Х.Хайнер</w:t>
            </w:r>
            <w:proofErr w:type="spellEnd"/>
            <w:r w:rsidR="00DD78D3">
              <w:rPr>
                <w:rFonts w:ascii="Arial" w:hAnsi="Arial" w:cs="Arial"/>
                <w:sz w:val="24"/>
                <w:szCs w:val="24"/>
              </w:rPr>
              <w:t>. Но сначала нам обязательно нужно уточнить, уяснить очень важный вопрос</w:t>
            </w:r>
            <w:r w:rsidRPr="00D3696B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DD78D3">
              <w:rPr>
                <w:rFonts w:ascii="Arial" w:hAnsi="Arial" w:cs="Arial"/>
                <w:sz w:val="24"/>
                <w:szCs w:val="24"/>
              </w:rPr>
              <w:t xml:space="preserve">а именно: поговорить о том, какую роль фортепиано играет в обучении детей музыке? </w:t>
            </w:r>
          </w:p>
        </w:tc>
      </w:tr>
      <w:tr w:rsidR="0045411C" w:rsidRPr="00D3696B" w14:paraId="420389D9" w14:textId="77777777" w:rsidTr="003F5B6F">
        <w:tc>
          <w:tcPr>
            <w:tcW w:w="2518" w:type="dxa"/>
          </w:tcPr>
          <w:p w14:paraId="65FBA8E7" w14:textId="1EA2A489" w:rsidR="00D77984" w:rsidRPr="00D3696B" w:rsidRDefault="00D46F1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5D7558E" wp14:editId="6B2F9E78">
                  <wp:extent cx="1541929" cy="866537"/>
                  <wp:effectExtent l="0" t="0" r="127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6669" cy="874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028BA347" w14:textId="035FE4AF" w:rsidR="00D77984" w:rsidRPr="00D3696B" w:rsidRDefault="00DD78D3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Мы с вами очень любим этот инструмент, любим его тембр, краску, </w:t>
            </w:r>
            <w:r w:rsidR="008D4383" w:rsidRPr="00D3696B">
              <w:rPr>
                <w:rFonts w:ascii="Arial" w:hAnsi="Arial" w:cs="Arial"/>
                <w:sz w:val="24"/>
                <w:szCs w:val="24"/>
              </w:rPr>
              <w:t>т.е. привыкли относиться к фортепиано, прежде всего,  как к концертному инструменту для исполнения музыки на сцене.  В системе Софт Моцарт фортепиано – это, прежде всего педагогический инструмент, позволяющий каждому освоить музыкальный язык.</w:t>
            </w:r>
          </w:p>
        </w:tc>
      </w:tr>
      <w:tr w:rsidR="0045411C" w:rsidRPr="00D3696B" w14:paraId="271FE749" w14:textId="77777777" w:rsidTr="003F5B6F">
        <w:tc>
          <w:tcPr>
            <w:tcW w:w="2518" w:type="dxa"/>
          </w:tcPr>
          <w:p w14:paraId="1CCC2660" w14:textId="03FF688D" w:rsidR="00D77984" w:rsidRPr="00D3696B" w:rsidRDefault="00D46F1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9EE7EB" wp14:editId="6514DDE6">
                  <wp:extent cx="1563288" cy="878541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049" cy="882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0AA150C7" w14:textId="0B08BF64" w:rsidR="00D77984" w:rsidRPr="00D3696B" w:rsidRDefault="00DD78D3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Новше</w:t>
            </w:r>
            <w:r w:rsidR="008D4383" w:rsidRPr="00D3696B">
              <w:rPr>
                <w:rFonts w:ascii="Arial" w:hAnsi="Arial" w:cs="Arial"/>
                <w:sz w:val="24"/>
                <w:szCs w:val="24"/>
              </w:rPr>
              <w:t xml:space="preserve">ство ли это для Русской школы музыки? Нет! Понимание того, что фортепиано должен владеть любой музыкант, будь то скрипач, трубач, баянист, домрист и т.д. </w:t>
            </w:r>
            <w:r>
              <w:rPr>
                <w:rFonts w:ascii="Arial" w:hAnsi="Arial" w:cs="Arial"/>
                <w:sz w:val="24"/>
                <w:szCs w:val="24"/>
              </w:rPr>
              <w:t xml:space="preserve">уже давно было в нашей школе, уже традиционно сложилось. </w:t>
            </w:r>
            <w:r w:rsidR="008D4383" w:rsidRPr="00D3696B">
              <w:rPr>
                <w:rFonts w:ascii="Arial" w:hAnsi="Arial" w:cs="Arial"/>
                <w:sz w:val="24"/>
                <w:szCs w:val="24"/>
              </w:rPr>
              <w:t xml:space="preserve">Вы знаете, что по программе музыкальной школы </w:t>
            </w:r>
            <w:r w:rsidR="00651A17" w:rsidRPr="00D3696B">
              <w:rPr>
                <w:rFonts w:ascii="Arial" w:hAnsi="Arial" w:cs="Arial"/>
                <w:sz w:val="24"/>
                <w:szCs w:val="24"/>
              </w:rPr>
              <w:t>с 3-го класса о</w:t>
            </w:r>
            <w:r w:rsidR="008D4383" w:rsidRPr="00D3696B">
              <w:rPr>
                <w:rFonts w:ascii="Arial" w:hAnsi="Arial" w:cs="Arial"/>
                <w:sz w:val="24"/>
                <w:szCs w:val="24"/>
              </w:rPr>
              <w:t>бщее фортепиано</w:t>
            </w:r>
            <w:r w:rsidR="00651A17" w:rsidRPr="00D3696B">
              <w:rPr>
                <w:rFonts w:ascii="Arial" w:hAnsi="Arial" w:cs="Arial"/>
                <w:sz w:val="24"/>
                <w:szCs w:val="24"/>
              </w:rPr>
              <w:t xml:space="preserve"> – это обязательный предмет для каждого ученика. </w:t>
            </w:r>
          </w:p>
          <w:p w14:paraId="5EE8E180" w14:textId="69A30E02" w:rsidR="00651A17" w:rsidRPr="00D3696B" w:rsidRDefault="00651A17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 xml:space="preserve">Кроме того, фортепиано – это базовый инструмент для изучения теории и истории музыки. </w:t>
            </w:r>
          </w:p>
        </w:tc>
      </w:tr>
      <w:tr w:rsidR="0045411C" w:rsidRPr="00D3696B" w14:paraId="7CB6FA26" w14:textId="77777777" w:rsidTr="003F5B6F">
        <w:tc>
          <w:tcPr>
            <w:tcW w:w="2518" w:type="dxa"/>
          </w:tcPr>
          <w:p w14:paraId="0DF891B2" w14:textId="1FF535A5" w:rsidR="00D77984" w:rsidRPr="00D3696B" w:rsidRDefault="00D46F1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6C44BE4" wp14:editId="2DCA8B6A">
                  <wp:extent cx="1562735" cy="87823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789" cy="881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13FA19A8" w14:textId="3163B27A" w:rsidR="00D77984" w:rsidRPr="00D3696B" w:rsidRDefault="00D3696B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Д</w:t>
            </w:r>
            <w:r w:rsidR="00651A17" w:rsidRPr="00D3696B">
              <w:rPr>
                <w:rFonts w:ascii="Arial" w:hAnsi="Arial" w:cs="Arial"/>
                <w:sz w:val="24"/>
                <w:szCs w:val="24"/>
              </w:rPr>
              <w:t xml:space="preserve">авайте </w:t>
            </w:r>
            <w:r>
              <w:rPr>
                <w:rFonts w:ascii="Arial" w:hAnsi="Arial" w:cs="Arial"/>
                <w:sz w:val="24"/>
                <w:szCs w:val="24"/>
              </w:rPr>
              <w:t xml:space="preserve">будем </w:t>
            </w:r>
            <w:r w:rsidR="00651A17" w:rsidRPr="00D3696B">
              <w:rPr>
                <w:rFonts w:ascii="Arial" w:hAnsi="Arial" w:cs="Arial"/>
                <w:sz w:val="24"/>
                <w:szCs w:val="24"/>
              </w:rPr>
              <w:t>разбираться, почему именно фортепиано, а не какой-либо другой инструмент?</w:t>
            </w:r>
          </w:p>
        </w:tc>
      </w:tr>
      <w:tr w:rsidR="0045411C" w:rsidRPr="00D3696B" w14:paraId="742F03B5" w14:textId="77777777" w:rsidTr="003F5B6F">
        <w:tc>
          <w:tcPr>
            <w:tcW w:w="2518" w:type="dxa"/>
          </w:tcPr>
          <w:p w14:paraId="12A785E2" w14:textId="74CAC904" w:rsidR="00D77984" w:rsidRPr="00D3696B" w:rsidRDefault="00D46F1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DF1733" wp14:editId="2C5BACC4">
                  <wp:extent cx="1531383" cy="860611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887" cy="864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3FC7EF2A" w14:textId="27D7ED9E" w:rsidR="00D77984" w:rsidRPr="00D3696B" w:rsidRDefault="00651A17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>Во-первых – фортепиано – это самый доступный инструмент для передачи многоголосной музыки. А музыка, которую сочиняют композиторы, она в основном</w:t>
            </w:r>
            <w:r w:rsidR="00DD78D3">
              <w:rPr>
                <w:rFonts w:ascii="Arial" w:hAnsi="Arial" w:cs="Arial"/>
                <w:sz w:val="24"/>
                <w:szCs w:val="24"/>
              </w:rPr>
              <w:t>,</w:t>
            </w:r>
            <w:r w:rsidRPr="00D3696B">
              <w:rPr>
                <w:rFonts w:ascii="Arial" w:hAnsi="Arial" w:cs="Arial"/>
                <w:sz w:val="24"/>
                <w:szCs w:val="24"/>
              </w:rPr>
              <w:t xml:space="preserve"> многоголосна. Эту музыку может исполнить хор, оркестр, ансамбль, но потребуется время, много обученных музыкантов-профессионалов, репетиций, чтобы услышать сочиненную музыку. В то время как на фортепиано  один человек может воспроизвести это многоголосие. Ведь недаром существуют клавиры опер, симфоний, балетов. Фортепиано является</w:t>
            </w:r>
            <w:r w:rsidR="00DD78D3">
              <w:rPr>
                <w:rFonts w:ascii="Arial" w:hAnsi="Arial" w:cs="Arial"/>
                <w:sz w:val="24"/>
                <w:szCs w:val="24"/>
              </w:rPr>
              <w:t xml:space="preserve"> своеобразным</w:t>
            </w:r>
            <w:r w:rsidRPr="00D3696B">
              <w:rPr>
                <w:rFonts w:ascii="Arial" w:hAnsi="Arial" w:cs="Arial"/>
                <w:sz w:val="24"/>
                <w:szCs w:val="24"/>
              </w:rPr>
              <w:t xml:space="preserve"> конвертером хоровой, оркестровой музыки. </w:t>
            </w:r>
          </w:p>
        </w:tc>
      </w:tr>
      <w:tr w:rsidR="0045411C" w:rsidRPr="00D3696B" w14:paraId="74BE0B63" w14:textId="77777777" w:rsidTr="003F5B6F">
        <w:tc>
          <w:tcPr>
            <w:tcW w:w="2518" w:type="dxa"/>
          </w:tcPr>
          <w:p w14:paraId="4AAE34B5" w14:textId="16C10AAD" w:rsidR="00D77984" w:rsidRPr="00D3696B" w:rsidRDefault="00D46F10" w:rsidP="003F5B6F">
            <w:pPr>
              <w:tabs>
                <w:tab w:val="left" w:pos="3247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7A88B1" wp14:editId="6EEEB36E">
                  <wp:extent cx="1541780" cy="866454"/>
                  <wp:effectExtent l="0" t="0" r="127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4509" cy="873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1828EAA2" w14:textId="2FCAAAC0" w:rsidR="00D77984" w:rsidRPr="00D3696B" w:rsidRDefault="00651A17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 xml:space="preserve">Посмотрите, на этой иллюстрации наглядно видно, что фортепиано включает в себя </w:t>
            </w:r>
            <w:r w:rsidR="00A126D3" w:rsidRPr="00D3696B">
              <w:rPr>
                <w:rFonts w:ascii="Arial" w:hAnsi="Arial" w:cs="Arial"/>
                <w:sz w:val="24"/>
                <w:szCs w:val="24"/>
              </w:rPr>
              <w:t xml:space="preserve">диапазоны различных инструментов. Т.е. нужно понимать, что любой другой инструмент – это лишь часть, сегмент клавиатуры фортепиано. Вся система музыкальных нот и звуков находится именно у </w:t>
            </w:r>
            <w:r w:rsidR="00DD78D3">
              <w:rPr>
                <w:rFonts w:ascii="Arial" w:hAnsi="Arial" w:cs="Arial"/>
                <w:sz w:val="24"/>
                <w:szCs w:val="24"/>
              </w:rPr>
              <w:t>этого инструмента.</w:t>
            </w:r>
            <w:r w:rsidR="00A126D3" w:rsidRPr="00D3696B">
              <w:rPr>
                <w:rFonts w:ascii="Arial" w:hAnsi="Arial" w:cs="Arial"/>
                <w:sz w:val="24"/>
                <w:szCs w:val="24"/>
              </w:rPr>
              <w:t xml:space="preserve">  Поэтому есть ли смысл спорить о том</w:t>
            </w:r>
            <w:r w:rsidR="003F5B6F">
              <w:rPr>
                <w:rFonts w:ascii="Arial" w:hAnsi="Arial" w:cs="Arial"/>
                <w:sz w:val="24"/>
                <w:szCs w:val="24"/>
              </w:rPr>
              <w:t>, что нужно изучать сначала, а ч</w:t>
            </w:r>
            <w:r w:rsidR="00A126D3" w:rsidRPr="00D3696B">
              <w:rPr>
                <w:rFonts w:ascii="Arial" w:hAnsi="Arial" w:cs="Arial"/>
                <w:sz w:val="24"/>
                <w:szCs w:val="24"/>
              </w:rPr>
              <w:t>то потом? Систему или её части?</w:t>
            </w:r>
          </w:p>
        </w:tc>
      </w:tr>
      <w:tr w:rsidR="0045411C" w:rsidRPr="00D3696B" w14:paraId="0B2EA1DF" w14:textId="77777777" w:rsidTr="003F5B6F">
        <w:tc>
          <w:tcPr>
            <w:tcW w:w="2518" w:type="dxa"/>
          </w:tcPr>
          <w:p w14:paraId="39C7BA32" w14:textId="0F8620AF" w:rsidR="00D77984" w:rsidRPr="00D3696B" w:rsidRDefault="00D46F1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4C32ED" wp14:editId="355408A0">
                  <wp:extent cx="1499482" cy="842683"/>
                  <wp:effectExtent l="0" t="0" r="571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535" cy="849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3E3ED2ED" w14:textId="78A7A949" w:rsidR="00D77984" w:rsidRPr="00D3696B" w:rsidRDefault="00A126D3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 xml:space="preserve">Во вторых, фортепиано – это единственный инструмент, который можно зрительно соединить с нотным станом. Ни на одном другом инструменте  звуки не расположены так же подряд как ноты на нотном стане. Оно и понятно, </w:t>
            </w:r>
            <w:r w:rsidR="003F5B6F">
              <w:rPr>
                <w:rFonts w:ascii="Arial" w:hAnsi="Arial" w:cs="Arial"/>
                <w:sz w:val="24"/>
                <w:szCs w:val="24"/>
              </w:rPr>
              <w:t xml:space="preserve">ведь </w:t>
            </w:r>
            <w:r w:rsidRPr="00D3696B">
              <w:rPr>
                <w:rFonts w:ascii="Arial" w:hAnsi="Arial" w:cs="Arial"/>
                <w:sz w:val="24"/>
                <w:szCs w:val="24"/>
              </w:rPr>
              <w:t xml:space="preserve">Гвидо изобрел нотацию, опираясь на расположение звуков на </w:t>
            </w:r>
            <w:r w:rsidR="003F5B6F">
              <w:rPr>
                <w:rFonts w:ascii="Arial" w:hAnsi="Arial" w:cs="Arial"/>
                <w:sz w:val="24"/>
                <w:szCs w:val="24"/>
              </w:rPr>
              <w:t xml:space="preserve">своем инструменте, на </w:t>
            </w:r>
            <w:r w:rsidRPr="00D3696B">
              <w:rPr>
                <w:rFonts w:ascii="Arial" w:hAnsi="Arial" w:cs="Arial"/>
                <w:sz w:val="24"/>
                <w:szCs w:val="24"/>
              </w:rPr>
              <w:t>монохорде, и именно монохорд является п</w:t>
            </w:r>
            <w:bookmarkStart w:id="0" w:name="_GoBack"/>
            <w:bookmarkEnd w:id="0"/>
            <w:r w:rsidRPr="00D3696B">
              <w:rPr>
                <w:rFonts w:ascii="Arial" w:hAnsi="Arial" w:cs="Arial"/>
                <w:sz w:val="24"/>
                <w:szCs w:val="24"/>
              </w:rPr>
              <w:t>рародителем клавишных инструментов. Поэтому здесь всё как 2</w:t>
            </w:r>
            <w:r w:rsidR="003F5B6F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D3696B">
              <w:rPr>
                <w:rFonts w:ascii="Arial" w:hAnsi="Arial" w:cs="Arial"/>
                <w:sz w:val="24"/>
                <w:szCs w:val="24"/>
              </w:rPr>
              <w:t>ды</w:t>
            </w:r>
            <w:proofErr w:type="spellEnd"/>
            <w:r w:rsidR="003F5B6F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3696B">
              <w:rPr>
                <w:rFonts w:ascii="Arial" w:hAnsi="Arial" w:cs="Arial"/>
                <w:sz w:val="24"/>
                <w:szCs w:val="24"/>
              </w:rPr>
              <w:t>2 4.</w:t>
            </w:r>
          </w:p>
        </w:tc>
      </w:tr>
      <w:tr w:rsidR="0045411C" w:rsidRPr="00D3696B" w14:paraId="20F4A2DE" w14:textId="77777777" w:rsidTr="003F5B6F">
        <w:tc>
          <w:tcPr>
            <w:tcW w:w="2518" w:type="dxa"/>
          </w:tcPr>
          <w:p w14:paraId="17049E56" w14:textId="3725C6A1" w:rsidR="00D77984" w:rsidRPr="00D3696B" w:rsidRDefault="00D46F1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AC712AA" wp14:editId="313217FC">
                  <wp:extent cx="1530985" cy="860387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476" cy="8674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273B172B" w14:textId="00273F83" w:rsidR="00D77984" w:rsidRPr="00D3696B" w:rsidRDefault="0050414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eastAsia="+mj-ea" w:hAnsi="Arial" w:cs="Arial"/>
                <w:color w:val="000000" w:themeColor="text1"/>
                <w:kern w:val="24"/>
                <w:position w:val="1"/>
                <w:sz w:val="24"/>
                <w:szCs w:val="24"/>
              </w:rPr>
              <w:t>И в третьих, фортепиано - э</w:t>
            </w:r>
            <w:r w:rsidR="00A126D3" w:rsidRPr="00D3696B">
              <w:rPr>
                <w:rFonts w:ascii="Arial" w:eastAsia="+mj-ea" w:hAnsi="Arial" w:cs="Arial"/>
                <w:color w:val="000000" w:themeColor="text1"/>
                <w:kern w:val="24"/>
                <w:position w:val="1"/>
                <w:sz w:val="24"/>
                <w:szCs w:val="24"/>
              </w:rPr>
              <w:t>то самый легкий инструмент для звукоизвлечения точной высоты звука. А значит, он наиболее удобен для развития слуха и координации ученик</w:t>
            </w:r>
            <w:r w:rsidRPr="00D3696B">
              <w:rPr>
                <w:rFonts w:ascii="Arial" w:eastAsia="+mj-ea" w:hAnsi="Arial" w:cs="Arial"/>
                <w:color w:val="000000" w:themeColor="text1"/>
                <w:kern w:val="24"/>
                <w:position w:val="1"/>
                <w:sz w:val="24"/>
                <w:szCs w:val="24"/>
              </w:rPr>
              <w:t>ов, даже если им 2 года!</w:t>
            </w:r>
          </w:p>
        </w:tc>
      </w:tr>
      <w:tr w:rsidR="0045411C" w:rsidRPr="00D3696B" w14:paraId="4F983017" w14:textId="77777777" w:rsidTr="003F5B6F">
        <w:tc>
          <w:tcPr>
            <w:tcW w:w="2518" w:type="dxa"/>
          </w:tcPr>
          <w:p w14:paraId="3167FFCF" w14:textId="357E8889" w:rsidR="00D46F10" w:rsidRPr="00D3696B" w:rsidRDefault="00D46F1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6D54ED" wp14:editId="47AFC701">
                  <wp:extent cx="1530985" cy="860387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514" cy="867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72D2BBA1" w14:textId="53163BF2" w:rsidR="00D46F10" w:rsidRPr="00D3696B" w:rsidRDefault="0050414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 xml:space="preserve">А если на клавиши ф-но наклеить стикеры или за клавиши поставить </w:t>
            </w:r>
            <w:r w:rsidR="003F5B6F">
              <w:rPr>
                <w:rFonts w:ascii="Arial" w:hAnsi="Arial" w:cs="Arial"/>
                <w:sz w:val="24"/>
                <w:szCs w:val="24"/>
              </w:rPr>
              <w:t xml:space="preserve">сзади клавиш </w:t>
            </w:r>
            <w:r w:rsidRPr="00D3696B">
              <w:rPr>
                <w:rFonts w:ascii="Arial" w:hAnsi="Arial" w:cs="Arial"/>
                <w:sz w:val="24"/>
                <w:szCs w:val="24"/>
              </w:rPr>
              <w:t xml:space="preserve">закладку с визуальными подсказками, дать зрительную опору новичку </w:t>
            </w:r>
            <w:proofErr w:type="gramStart"/>
            <w:r w:rsidRPr="00D3696B">
              <w:rPr>
                <w:rFonts w:ascii="Arial" w:hAnsi="Arial" w:cs="Arial"/>
                <w:sz w:val="24"/>
                <w:szCs w:val="24"/>
              </w:rPr>
              <w:t xml:space="preserve">( </w:t>
            </w:r>
            <w:proofErr w:type="gramEnd"/>
            <w:r w:rsidRPr="00D3696B">
              <w:rPr>
                <w:rFonts w:ascii="Arial" w:hAnsi="Arial" w:cs="Arial"/>
                <w:sz w:val="24"/>
                <w:szCs w:val="24"/>
              </w:rPr>
              <w:t xml:space="preserve">как это сделано в методе </w:t>
            </w:r>
            <w:proofErr w:type="spellStart"/>
            <w:r w:rsidRPr="00D3696B">
              <w:rPr>
                <w:rFonts w:ascii="Arial" w:hAnsi="Arial" w:cs="Arial"/>
                <w:sz w:val="24"/>
                <w:szCs w:val="24"/>
              </w:rPr>
              <w:t>Хайнер</w:t>
            </w:r>
            <w:proofErr w:type="spellEnd"/>
            <w:r w:rsidRPr="00D3696B">
              <w:rPr>
                <w:rFonts w:ascii="Arial" w:hAnsi="Arial" w:cs="Arial"/>
                <w:sz w:val="24"/>
                <w:szCs w:val="24"/>
              </w:rPr>
              <w:t>), то это позволит начинающему:</w:t>
            </w:r>
          </w:p>
          <w:p w14:paraId="4F87D4D5" w14:textId="5AA6E189" w:rsidR="00504140" w:rsidRPr="003F5B6F" w:rsidRDefault="00504140" w:rsidP="003F5B6F">
            <w:pPr>
              <w:pStyle w:val="a4"/>
              <w:numPr>
                <w:ilvl w:val="0"/>
                <w:numId w:val="3"/>
              </w:numPr>
              <w:tabs>
                <w:tab w:val="clear" w:pos="720"/>
                <w:tab w:val="num" w:pos="229"/>
              </w:tabs>
              <w:ind w:left="0" w:firstLine="0"/>
              <w:jc w:val="both"/>
              <w:rPr>
                <w:rFonts w:ascii="Arial" w:hAnsi="Arial" w:cs="Arial"/>
              </w:rPr>
            </w:pPr>
            <w:r w:rsidRPr="00D3696B">
              <w:rPr>
                <w:rFonts w:ascii="Arial" w:eastAsia="+mn-ea" w:hAnsi="Arial" w:cs="Arial"/>
                <w:color w:val="000000"/>
                <w:kern w:val="24"/>
              </w:rPr>
              <w:t xml:space="preserve">Мгновенно находить нужную клавишу → </w:t>
            </w:r>
            <w:r w:rsidRPr="003F5B6F">
              <w:rPr>
                <w:rFonts w:ascii="Arial" w:eastAsia="+mn-ea" w:hAnsi="Arial" w:cs="Arial"/>
                <w:color w:val="000000"/>
                <w:kern w:val="24"/>
              </w:rPr>
              <w:t>интенсивное развитие зрительно-моторной координации при чтении нот;</w:t>
            </w:r>
          </w:p>
          <w:p w14:paraId="382BB474" w14:textId="22DD97DF" w:rsidR="00504140" w:rsidRPr="003F5B6F" w:rsidRDefault="00504140" w:rsidP="003F5B6F">
            <w:pPr>
              <w:pStyle w:val="a4"/>
              <w:numPr>
                <w:ilvl w:val="0"/>
                <w:numId w:val="4"/>
              </w:numPr>
              <w:tabs>
                <w:tab w:val="clear" w:pos="720"/>
                <w:tab w:val="num" w:pos="229"/>
              </w:tabs>
              <w:ind w:left="0" w:firstLine="0"/>
              <w:jc w:val="both"/>
              <w:rPr>
                <w:rFonts w:ascii="Arial" w:hAnsi="Arial" w:cs="Arial"/>
              </w:rPr>
            </w:pPr>
            <w:r w:rsidRPr="00D3696B">
              <w:rPr>
                <w:rFonts w:ascii="Arial" w:eastAsia="+mn-ea" w:hAnsi="Arial" w:cs="Arial"/>
                <w:color w:val="000000"/>
                <w:kern w:val="24"/>
              </w:rPr>
              <w:t xml:space="preserve"> Проговаривать - </w:t>
            </w:r>
            <w:proofErr w:type="spellStart"/>
            <w:r w:rsidRPr="00D3696B">
              <w:rPr>
                <w:rFonts w:ascii="Arial" w:eastAsia="+mn-ea" w:hAnsi="Arial" w:cs="Arial"/>
                <w:color w:val="000000"/>
                <w:kern w:val="24"/>
              </w:rPr>
              <w:t>пропевать</w:t>
            </w:r>
            <w:proofErr w:type="spellEnd"/>
            <w:r w:rsidRPr="00D3696B">
              <w:rPr>
                <w:rFonts w:ascii="Arial" w:eastAsia="+mn-ea" w:hAnsi="Arial" w:cs="Arial"/>
                <w:color w:val="000000"/>
                <w:kern w:val="24"/>
              </w:rPr>
              <w:t xml:space="preserve"> на слоги </w:t>
            </w:r>
            <w:r w:rsidRPr="003F5B6F">
              <w:rPr>
                <w:rFonts w:ascii="Arial" w:eastAsia="+mn-ea" w:hAnsi="Arial" w:cs="Arial"/>
                <w:color w:val="000000"/>
                <w:kern w:val="24"/>
              </w:rPr>
              <w:t xml:space="preserve">сольфеджио всё, что играешь → развитие речи, </w:t>
            </w:r>
            <w:r w:rsidR="003F5B6F">
              <w:rPr>
                <w:rFonts w:ascii="Arial" w:eastAsia="+mn-ea" w:hAnsi="Arial" w:cs="Arial"/>
                <w:color w:val="000000"/>
                <w:kern w:val="24"/>
              </w:rPr>
              <w:t xml:space="preserve">голоса, музыкального слуха и </w:t>
            </w:r>
            <w:r w:rsidRPr="003F5B6F">
              <w:rPr>
                <w:rFonts w:ascii="Arial" w:eastAsia="+mn-ea" w:hAnsi="Arial" w:cs="Arial"/>
                <w:color w:val="000000"/>
                <w:kern w:val="24"/>
              </w:rPr>
              <w:t>музыкальной памяти;</w:t>
            </w:r>
          </w:p>
          <w:p w14:paraId="1C2431DC" w14:textId="02D462BF" w:rsidR="00504140" w:rsidRPr="003F5B6F" w:rsidRDefault="00504140" w:rsidP="003F5B6F">
            <w:pPr>
              <w:pStyle w:val="a4"/>
              <w:numPr>
                <w:ilvl w:val="0"/>
                <w:numId w:val="5"/>
              </w:numPr>
              <w:tabs>
                <w:tab w:val="clear" w:pos="720"/>
                <w:tab w:val="num" w:pos="229"/>
              </w:tabs>
              <w:ind w:left="0" w:firstLine="0"/>
              <w:jc w:val="both"/>
              <w:rPr>
                <w:rFonts w:ascii="Arial" w:hAnsi="Arial" w:cs="Arial"/>
              </w:rPr>
            </w:pPr>
            <w:r w:rsidRPr="00D3696B">
              <w:rPr>
                <w:rFonts w:ascii="Arial" w:eastAsia="+mn-ea" w:hAnsi="Arial" w:cs="Arial"/>
                <w:color w:val="000000"/>
                <w:kern w:val="24"/>
              </w:rPr>
              <w:t xml:space="preserve"> Возможность видеть ноты, которые впереди → </w:t>
            </w:r>
            <w:r w:rsidRPr="003F5B6F">
              <w:rPr>
                <w:rFonts w:ascii="Arial" w:eastAsia="+mn-ea" w:hAnsi="Arial" w:cs="Arial"/>
                <w:color w:val="000000"/>
                <w:kern w:val="24"/>
              </w:rPr>
              <w:t>мышечно готовиться, распределять аппликатуру;</w:t>
            </w:r>
          </w:p>
          <w:p w14:paraId="7DCD7F43" w14:textId="04429DBE" w:rsidR="00504140" w:rsidRPr="003F5B6F" w:rsidRDefault="00504140" w:rsidP="003F5B6F">
            <w:pPr>
              <w:pStyle w:val="a4"/>
              <w:numPr>
                <w:ilvl w:val="0"/>
                <w:numId w:val="6"/>
              </w:numPr>
              <w:tabs>
                <w:tab w:val="clear" w:pos="720"/>
                <w:tab w:val="num" w:pos="229"/>
              </w:tabs>
              <w:ind w:left="0" w:firstLine="0"/>
              <w:jc w:val="both"/>
              <w:rPr>
                <w:rFonts w:ascii="Arial" w:hAnsi="Arial" w:cs="Arial"/>
              </w:rPr>
            </w:pPr>
            <w:r w:rsidRPr="00D3696B">
              <w:rPr>
                <w:rFonts w:ascii="Arial" w:eastAsia="+mn-ea" w:hAnsi="Arial" w:cs="Arial"/>
                <w:color w:val="000000"/>
                <w:kern w:val="24"/>
              </w:rPr>
              <w:t xml:space="preserve"> </w:t>
            </w:r>
            <w:proofErr w:type="gramStart"/>
            <w:r w:rsidRPr="00D3696B">
              <w:rPr>
                <w:rFonts w:ascii="Arial" w:eastAsia="+mn-ea" w:hAnsi="Arial" w:cs="Arial"/>
                <w:color w:val="000000"/>
                <w:kern w:val="24"/>
              </w:rPr>
              <w:t>Зрительная</w:t>
            </w:r>
            <w:proofErr w:type="gramEnd"/>
            <w:r w:rsidRPr="00D3696B">
              <w:rPr>
                <w:rFonts w:ascii="Arial" w:eastAsia="+mn-ea" w:hAnsi="Arial" w:cs="Arial"/>
                <w:color w:val="000000"/>
                <w:kern w:val="24"/>
              </w:rPr>
              <w:t xml:space="preserve"> </w:t>
            </w:r>
            <w:proofErr w:type="spellStart"/>
            <w:r w:rsidRPr="00D3696B">
              <w:rPr>
                <w:rFonts w:ascii="Arial" w:eastAsia="+mn-ea" w:hAnsi="Arial" w:cs="Arial"/>
                <w:color w:val="000000"/>
                <w:kern w:val="24"/>
              </w:rPr>
              <w:t>разгруженность</w:t>
            </w:r>
            <w:proofErr w:type="spellEnd"/>
            <w:r w:rsidRPr="00D3696B">
              <w:rPr>
                <w:rFonts w:ascii="Arial" w:eastAsia="+mn-ea" w:hAnsi="Arial" w:cs="Arial"/>
                <w:color w:val="000000"/>
                <w:kern w:val="24"/>
              </w:rPr>
              <w:t xml:space="preserve"> освобождает</w:t>
            </w:r>
            <w:r w:rsidR="003F5B6F">
              <w:rPr>
                <w:rFonts w:ascii="Arial" w:eastAsia="+mn-ea" w:hAnsi="Arial" w:cs="Arial"/>
                <w:color w:val="000000"/>
                <w:kern w:val="24"/>
              </w:rPr>
              <w:t xml:space="preserve"> </w:t>
            </w:r>
            <w:r w:rsidRPr="003F5B6F">
              <w:rPr>
                <w:rFonts w:ascii="Arial" w:eastAsia="+mn-ea" w:hAnsi="Arial" w:cs="Arial"/>
                <w:color w:val="000000"/>
                <w:kern w:val="24"/>
              </w:rPr>
              <w:t>мышечный аппарат → свободное развитие координации и мелкой моторики.</w:t>
            </w:r>
          </w:p>
        </w:tc>
      </w:tr>
      <w:tr w:rsidR="0045411C" w:rsidRPr="00D3696B" w14:paraId="32E42149" w14:textId="77777777" w:rsidTr="003F5B6F">
        <w:tc>
          <w:tcPr>
            <w:tcW w:w="2518" w:type="dxa"/>
          </w:tcPr>
          <w:p w14:paraId="029FD9DA" w14:textId="4E870A39" w:rsidR="00D46F10" w:rsidRPr="00D3696B" w:rsidRDefault="00D46F1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8768B2" wp14:editId="7AA95DF9">
                  <wp:extent cx="1507490" cy="847184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9812" cy="854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497544FB" w14:textId="00634443" w:rsidR="00D46F10" w:rsidRPr="00D3696B" w:rsidRDefault="0050414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>Наклейки рекомендовано использовать до 5 лет, закладки после 5-ти, но это условно нужно смотреть по каждому конкретному ученику. В чем разница между использованием наклеек и закладок? Разница в том, сколько действий совершает наше зрение. С наклейками зрение работает в 2 этапа: виж</w:t>
            </w:r>
            <w:proofErr w:type="gramStart"/>
            <w:r w:rsidRPr="00D3696B">
              <w:rPr>
                <w:rFonts w:ascii="Arial" w:hAnsi="Arial" w:cs="Arial"/>
                <w:sz w:val="24"/>
                <w:szCs w:val="24"/>
              </w:rPr>
              <w:t>у-</w:t>
            </w:r>
            <w:proofErr w:type="gramEnd"/>
            <w:r w:rsidRPr="00D3696B">
              <w:rPr>
                <w:rFonts w:ascii="Arial" w:hAnsi="Arial" w:cs="Arial"/>
                <w:sz w:val="24"/>
                <w:szCs w:val="24"/>
              </w:rPr>
              <w:t xml:space="preserve"> нахожу. С закладками в 3: вижу – нахожу клавишу – проверяю правильность по закладке.</w:t>
            </w:r>
          </w:p>
        </w:tc>
      </w:tr>
      <w:tr w:rsidR="0045411C" w:rsidRPr="00D3696B" w14:paraId="48A4E6BA" w14:textId="77777777" w:rsidTr="003F5B6F">
        <w:trPr>
          <w:trHeight w:val="4099"/>
        </w:trPr>
        <w:tc>
          <w:tcPr>
            <w:tcW w:w="2518" w:type="dxa"/>
            <w:tcBorders>
              <w:bottom w:val="single" w:sz="4" w:space="0" w:color="auto"/>
            </w:tcBorders>
          </w:tcPr>
          <w:p w14:paraId="277242F0" w14:textId="7BEA8DCF" w:rsidR="00D46F10" w:rsidRPr="00D3696B" w:rsidRDefault="00D46F1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E620963" wp14:editId="2BF3A0B1">
                  <wp:extent cx="1698414" cy="954479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619" cy="963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  <w:tcBorders>
              <w:bottom w:val="single" w:sz="4" w:space="0" w:color="auto"/>
            </w:tcBorders>
          </w:tcPr>
          <w:p w14:paraId="5B80E9D3" w14:textId="77777777" w:rsidR="006B2EAB" w:rsidRPr="00D3696B" w:rsidRDefault="0050414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hAnsi="Arial" w:cs="Arial"/>
                <w:sz w:val="24"/>
                <w:szCs w:val="24"/>
              </w:rPr>
              <w:t>Для того</w:t>
            </w:r>
            <w:proofErr w:type="gramStart"/>
            <w:r w:rsidRPr="00D3696B">
              <w:rPr>
                <w:rFonts w:ascii="Arial" w:hAnsi="Arial" w:cs="Arial"/>
                <w:sz w:val="24"/>
                <w:szCs w:val="24"/>
              </w:rPr>
              <w:t>,</w:t>
            </w:r>
            <w:proofErr w:type="gramEnd"/>
            <w:r w:rsidRPr="00D3696B">
              <w:rPr>
                <w:rFonts w:ascii="Arial" w:hAnsi="Arial" w:cs="Arial"/>
                <w:sz w:val="24"/>
                <w:szCs w:val="24"/>
              </w:rPr>
              <w:t xml:space="preserve"> чтобы процесс обучения музыкальному языку был </w:t>
            </w:r>
            <w:r w:rsidR="00D3696B" w:rsidRPr="00D3696B">
              <w:rPr>
                <w:rFonts w:ascii="Arial" w:hAnsi="Arial" w:cs="Arial"/>
                <w:sz w:val="24"/>
                <w:szCs w:val="24"/>
              </w:rPr>
              <w:t>наи</w:t>
            </w:r>
            <w:r w:rsidRPr="00D3696B">
              <w:rPr>
                <w:rFonts w:ascii="Arial" w:hAnsi="Arial" w:cs="Arial"/>
                <w:sz w:val="24"/>
                <w:szCs w:val="24"/>
              </w:rPr>
              <w:t>более эффективным</w:t>
            </w:r>
            <w:r w:rsidR="00D3696B" w:rsidRPr="00D3696B">
              <w:rPr>
                <w:rFonts w:ascii="Arial" w:hAnsi="Arial" w:cs="Arial"/>
                <w:sz w:val="24"/>
                <w:szCs w:val="24"/>
              </w:rPr>
              <w:t xml:space="preserve">, в методе </w:t>
            </w:r>
            <w:proofErr w:type="spellStart"/>
            <w:r w:rsidR="00D3696B" w:rsidRPr="00D3696B">
              <w:rPr>
                <w:rFonts w:ascii="Arial" w:hAnsi="Arial" w:cs="Arial"/>
                <w:sz w:val="24"/>
                <w:szCs w:val="24"/>
              </w:rPr>
              <w:t>Хайнер</w:t>
            </w:r>
            <w:proofErr w:type="spellEnd"/>
            <w:r w:rsidRPr="00D3696B">
              <w:rPr>
                <w:rFonts w:ascii="Arial" w:hAnsi="Arial" w:cs="Arial"/>
                <w:sz w:val="24"/>
                <w:szCs w:val="24"/>
              </w:rPr>
              <w:t xml:space="preserve"> необходимо использовать электронные клавиши синтезатора или</w:t>
            </w:r>
            <w:r w:rsidR="00D3696B" w:rsidRPr="00D3696B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3696B">
              <w:rPr>
                <w:rFonts w:ascii="Arial" w:hAnsi="Arial" w:cs="Arial"/>
                <w:sz w:val="24"/>
                <w:szCs w:val="24"/>
              </w:rPr>
              <w:t xml:space="preserve">фортепиано. В связи с этим </w:t>
            </w:r>
            <w:r w:rsidR="00D3696B" w:rsidRPr="00D3696B">
              <w:rPr>
                <w:rFonts w:ascii="Arial" w:hAnsi="Arial" w:cs="Arial"/>
                <w:sz w:val="24"/>
                <w:szCs w:val="24"/>
              </w:rPr>
              <w:t xml:space="preserve">фактом </w:t>
            </w:r>
            <w:r w:rsidRPr="00D3696B">
              <w:rPr>
                <w:rFonts w:ascii="Arial" w:hAnsi="Arial" w:cs="Arial"/>
                <w:sz w:val="24"/>
                <w:szCs w:val="24"/>
              </w:rPr>
              <w:t xml:space="preserve">у педагогов, профессиональных музыкантов существует ряд </w:t>
            </w:r>
            <w:r w:rsidR="00D3696B" w:rsidRPr="00D3696B">
              <w:rPr>
                <w:rFonts w:ascii="Arial" w:hAnsi="Arial" w:cs="Arial"/>
                <w:sz w:val="24"/>
                <w:szCs w:val="24"/>
              </w:rPr>
              <w:t>предрассудков, с которыми нам нужно обязательно разобраться. Итак: фортепиано или синтезатор? Мифы и реальность.</w:t>
            </w:r>
          </w:p>
          <w:p w14:paraId="657EB2F9" w14:textId="7CA83186" w:rsidR="00D46F10" w:rsidRPr="00D3696B" w:rsidRDefault="006B2EAB" w:rsidP="003F5B6F">
            <w:pPr>
              <w:shd w:val="clear" w:color="auto" w:fill="FFFFFF"/>
              <w:spacing w:after="225"/>
              <w:ind w:firstLine="708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Принимая решение о покупке своего первого музыкального инструмента, вы можете услышать мнение о том, что недорогой, 5-октавный (61 клавиша) синтезатор для уроков фортепиано покупать не стоит. Многие профессиональные музыканты скажут вам, что ваш ребенок испортит себе слух, руки и загубит всю музыкальную карьеру, если вы не приобретете акустический инструмент, со «взвешенными» клавишами и </w:t>
            </w:r>
            <w:proofErr w:type="spell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педалью</w:t>
            </w:r>
            <w:proofErr w:type="gram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.Т</w:t>
            </w:r>
            <w:proofErr w:type="gram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ак</w:t>
            </w:r>
            <w:proofErr w:type="spell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ли это?</w:t>
            </w:r>
          </w:p>
        </w:tc>
      </w:tr>
      <w:tr w:rsidR="0045411C" w:rsidRPr="00D3696B" w14:paraId="2EF101FB" w14:textId="77777777" w:rsidTr="003F5B6F">
        <w:tc>
          <w:tcPr>
            <w:tcW w:w="2518" w:type="dxa"/>
          </w:tcPr>
          <w:p w14:paraId="047BE0A8" w14:textId="0AC4E2B5" w:rsidR="00D46F10" w:rsidRPr="00D3696B" w:rsidRDefault="00D46F1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7A76B8D" wp14:editId="52EF0B5F">
                  <wp:extent cx="1595718" cy="896766"/>
                  <wp:effectExtent l="0" t="0" r="508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1247" cy="899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6ADEA405" w14:textId="011F2A1B" w:rsidR="00254F1E" w:rsidRPr="00D3696B" w:rsidRDefault="006B2EAB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     </w:t>
            </w:r>
            <w:r w:rsidR="002A427D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М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узыкант</w:t>
            </w:r>
            <w:r w:rsidR="002A427D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ы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, получивши</w:t>
            </w:r>
            <w:r w:rsidR="002A427D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е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классическое музыкальное образование, </w:t>
            </w:r>
            <w:r w:rsidR="002A427D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мы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привыкл</w:t>
            </w:r>
            <w:r w:rsidR="002A427D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и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думать, что недорогой пластмассовый синтезатор – это деградация обучения. При первой возможности этот инструмент немедленно надо менять на «настоящий», пока он «окончательно не испортил ребенка».  </w:t>
            </w:r>
          </w:p>
          <w:p w14:paraId="71570CE1" w14:textId="77777777" w:rsidR="004266C8" w:rsidRDefault="002A427D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Но с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егодня, и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сходя практики, зная учеников</w:t>
            </w:r>
            <w:r w:rsidR="004266C8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,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играющих на сцене и преподающих в консерваториях и колледжах, 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можно точно сказать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: недорогие синтезаторы – это благо. Ни одного из 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учеников этой школы электронные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инструменты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, синтезаторы</w:t>
            </w:r>
            <w:r w:rsidR="00254F1E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не испортили.</w:t>
            </w:r>
          </w:p>
          <w:p w14:paraId="1F66344C" w14:textId="763F4594" w:rsidR="00D46F10" w:rsidRPr="004266C8" w:rsidRDefault="004266C8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Есть немало историй о том, что для многих профессиональным сейчас музыкантов единственной возможностью начать играть стали занятия музыкой на синтезаторе в небольших группах.</w:t>
            </w:r>
          </w:p>
        </w:tc>
      </w:tr>
      <w:tr w:rsidR="0045411C" w:rsidRPr="00D3696B" w14:paraId="62A8C4B8" w14:textId="77777777" w:rsidTr="003F5B6F">
        <w:tc>
          <w:tcPr>
            <w:tcW w:w="2518" w:type="dxa"/>
          </w:tcPr>
          <w:p w14:paraId="013887E6" w14:textId="76B95B7C" w:rsidR="00512C2C" w:rsidRPr="00D3696B" w:rsidRDefault="00512C2C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FF79D22" wp14:editId="145985A8">
                  <wp:extent cx="1609339" cy="90487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013" cy="908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452C3B4A" w14:textId="77777777" w:rsidR="002A427D" w:rsidRPr="00D3696B" w:rsidRDefault="002A427D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«Настоящее» фортепиано ребенку понадобится. Возможно. Если он захочет исполнять музыку более совершенно и захочет стать профессионалом.</w:t>
            </w:r>
          </w:p>
          <w:p w14:paraId="70C2223F" w14:textId="2F2BAF06" w:rsidR="00512C2C" w:rsidRPr="00D3696B" w:rsidRDefault="006B2EAB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    </w:t>
            </w:r>
            <w:r w:rsidR="002A427D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По сравнению с «настоящими» акустическими инструментами для обучения начинающих клавишный синтезатор стоимостью до 100 долларов, с «легким» прикосновением имеет ряд неоспоримых преимуществ. Он помогает многим семьям начать музыкальное </w:t>
            </w:r>
            <w:r w:rsidR="002A427D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lastRenderedPageBreak/>
              <w:t>образование.</w:t>
            </w:r>
            <w:r w:rsidR="004266C8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Родител</w:t>
            </w:r>
            <w:r w:rsidR="004266C8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ям</w:t>
            </w:r>
            <w:r w:rsidR="004266C8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этих учеников сначала убедиться в том, что уроки музыки эффективны. </w:t>
            </w:r>
            <w:r w:rsidR="004266C8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И э</w:t>
            </w:r>
            <w:r w:rsidR="004266C8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то – реалистичный</w:t>
            </w:r>
            <w:r w:rsidR="004266C8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, рациональный</w:t>
            </w:r>
            <w:r w:rsidR="004266C8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путь.</w:t>
            </w:r>
            <w:r w:rsidR="002A427D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Дальнейший успех зависит от правильно выбранного Метода.</w:t>
            </w:r>
          </w:p>
        </w:tc>
      </w:tr>
      <w:tr w:rsidR="004266C8" w:rsidRPr="00D3696B" w14:paraId="7AEADEEF" w14:textId="77777777" w:rsidTr="003F5B6F">
        <w:tc>
          <w:tcPr>
            <w:tcW w:w="2518" w:type="dxa"/>
          </w:tcPr>
          <w:p w14:paraId="0752D0CC" w14:textId="6A0832F5" w:rsidR="004266C8" w:rsidRDefault="004266C8" w:rsidP="003F5B6F">
            <w:pPr>
              <w:jc w:val="both"/>
              <w:rPr>
                <w:noProof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797CABA" wp14:editId="754926B8">
                  <wp:extent cx="1697990" cy="954241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9177" cy="960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1F777D9F" w14:textId="0AAA3461" w:rsidR="004266C8" w:rsidRPr="00D3696B" w:rsidRDefault="004266C8" w:rsidP="003F5B6F">
            <w:pPr>
              <w:shd w:val="clear" w:color="auto" w:fill="FFFFFF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>Знаете ли вы историю музыки?</w:t>
            </w:r>
          </w:p>
          <w:p w14:paraId="461B0DE9" w14:textId="77777777" w:rsidR="004266C8" w:rsidRPr="00D3696B" w:rsidRDefault="004266C8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Ни у Баха, ни у Моцарта, ни у Бетховена, ни у Шуберта не было возможности играть на «настоящем» фортепиано. Но это не помешало им стать великими.  </w:t>
            </w:r>
          </w:p>
          <w:p w14:paraId="16F1729F" w14:textId="77777777" w:rsidR="004266C8" w:rsidRPr="00D3696B" w:rsidRDefault="004266C8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Правда такова, что классическая школа музыки фактически сформировалась на 5-октавных клавикордах и клавесинах. Впрочем, у многих инструментов было даже меньше октав, а по музыкальным возможностям эти инструменты являлись значительно беднее синтезаторов.  </w:t>
            </w:r>
          </w:p>
          <w:p w14:paraId="0F20DDD5" w14:textId="54A71844" w:rsidR="004266C8" w:rsidRPr="00D3696B" w:rsidRDefault="004266C8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Давайте поближе ознакомимся с самыми распространенными предрассудками, связанными с начальным обучением детей музыке и фортепиано: </w:t>
            </w:r>
          </w:p>
        </w:tc>
      </w:tr>
      <w:tr w:rsidR="0045411C" w:rsidRPr="00D3696B" w14:paraId="7C95EF6E" w14:textId="77777777" w:rsidTr="003F5B6F">
        <w:tc>
          <w:tcPr>
            <w:tcW w:w="2518" w:type="dxa"/>
          </w:tcPr>
          <w:p w14:paraId="4F90AD92" w14:textId="4D6827EB" w:rsidR="00D46F10" w:rsidRPr="00D3696B" w:rsidRDefault="00D46F1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5CE778A" wp14:editId="6B244E94">
                  <wp:extent cx="1595120" cy="896430"/>
                  <wp:effectExtent l="0" t="0" r="508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9884" cy="904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71C592E3" w14:textId="77777777" w:rsidR="00E13EF5" w:rsidRPr="00D3696B" w:rsidRDefault="00E13EF5" w:rsidP="003F5B6F">
            <w:pPr>
              <w:shd w:val="clear" w:color="auto" w:fill="FFFFFF"/>
              <w:spacing w:line="384" w:lineRule="atLeast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>Миф №1. Электронный синтезатор портит слух ребенка.</w:t>
            </w:r>
          </w:p>
          <w:p w14:paraId="10475B4A" w14:textId="246F8AAC" w:rsidR="00E13EF5" w:rsidRPr="00D3696B" w:rsidRDefault="00E13EF5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>Как это на самом деле:</w:t>
            </w:r>
            <w:r w:rsidR="0045411C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Музыкальный слух – это способность слышать и различать звуки по их высоте. Абсолютный музыкальный слух – способность слышать абсолютную высоту каждого звука.</w:t>
            </w:r>
          </w:p>
          <w:p w14:paraId="55ED9039" w14:textId="77777777" w:rsidR="00E13EF5" w:rsidRPr="00D3696B" w:rsidRDefault="00E13EF5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Каждый звук имеет свою высоту, которая зависит от количества колебаний звуковой волны. Музыкальный слух портят фальшивые звуки.</w:t>
            </w:r>
          </w:p>
          <w:p w14:paraId="15C2B838" w14:textId="77777777" w:rsidR="00E13EF5" w:rsidRPr="00D3696B" w:rsidRDefault="00E13EF5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Хороший синтезатор брендовых фирм издает точные звуки, максимально приближенные к звуку фортепиано. Электрические генераторы звуковых волн этих инструментов устроены так, что гарантируют точную высоту звука всегда.</w:t>
            </w:r>
          </w:p>
          <w:p w14:paraId="6A220A31" w14:textId="77777777" w:rsidR="00E13EF5" w:rsidRPr="00D3696B" w:rsidRDefault="00E13EF5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Акустические инструменты с годами не становятся лучше. Их сердцевиной является механика, которая со временем изнашивается. Колки, на которые натягиваются струны, постепенно расшатываются и инструмент перестает держать строй.  </w:t>
            </w:r>
          </w:p>
          <w:p w14:paraId="61077C45" w14:textId="77777777" w:rsidR="00E13EF5" w:rsidRPr="00D3696B" w:rsidRDefault="00E13EF5" w:rsidP="003F5B6F">
            <w:pPr>
              <w:tabs>
                <w:tab w:val="left" w:pos="567"/>
              </w:tabs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ab/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Щели сверху настроечных колков, превращают «посадочные места» в овалы. Наклон настроечных колков вниз - это свидетельство недержания строя.</w:t>
            </w:r>
          </w:p>
          <w:p w14:paraId="77374213" w14:textId="77777777" w:rsidR="00E13EF5" w:rsidRPr="00D3696B" w:rsidRDefault="00E13EF5" w:rsidP="003F5B6F">
            <w:pPr>
              <w:tabs>
                <w:tab w:val="left" w:pos="567"/>
              </w:tabs>
              <w:jc w:val="both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ab/>
              <w:t xml:space="preserve">Справа схематическое изображение плотно сидящего колка с лёгким наклоном вверх, для лучшего сопротивления натяжению струны. Справа - разбитое и деформированное, овальное отверстие </w:t>
            </w:r>
            <w:proofErr w:type="spell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вирбельбанка</w:t>
            </w:r>
            <w:proofErr w:type="spell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. Колок провис вниз поддавшись натяжению струны.</w:t>
            </w:r>
          </w:p>
          <w:p w14:paraId="1DEEB908" w14:textId="21D39942" w:rsidR="00E13EF5" w:rsidRPr="00D3696B" w:rsidRDefault="00E13EF5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Стареющее пианино ничем не лучше стареющего автомобиля! Настройка такого инструмента требуется очень часто, даже если на нем никто не играет. </w:t>
            </w:r>
            <w:r w:rsidR="0045411C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Стареющие акустические инструменты могут даже испортить слух начинающих (чего нельзя сказать </w:t>
            </w:r>
            <w:proofErr w:type="gramStart"/>
            <w:r w:rsidR="0045411C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о</w:t>
            </w:r>
            <w:proofErr w:type="gramEnd"/>
            <w:r w:rsidR="0045411C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цифровых).</w:t>
            </w:r>
            <w:r w:rsidR="0045411C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Для развития основ музыкального слуха я предпочитаю синтезатор.</w:t>
            </w:r>
          </w:p>
          <w:p w14:paraId="7C5FA6FB" w14:textId="77777777" w:rsidR="00D46F10" w:rsidRPr="00D3696B" w:rsidRDefault="00D46F10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5411C" w:rsidRPr="00D3696B" w14:paraId="06064B7A" w14:textId="77777777" w:rsidTr="003F5B6F">
        <w:tc>
          <w:tcPr>
            <w:tcW w:w="2518" w:type="dxa"/>
          </w:tcPr>
          <w:p w14:paraId="4BC12BF5" w14:textId="497B71DF" w:rsidR="00D46F10" w:rsidRPr="00D3696B" w:rsidRDefault="00D46F1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C54B3DB" wp14:editId="5225DF93">
                  <wp:extent cx="1595120" cy="896430"/>
                  <wp:effectExtent l="0" t="0" r="508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8084" cy="903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198F47FC" w14:textId="77777777" w:rsidR="00E13EF5" w:rsidRPr="00D3696B" w:rsidRDefault="00E13EF5" w:rsidP="003F5B6F">
            <w:pPr>
              <w:shd w:val="clear" w:color="auto" w:fill="FFFFFF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>Миф №2. Из-за небогатого тембра и «металлического» звучания синтезатора ребенок никогда не сможет воспринимать «божественных» волн акустического инструмента.</w:t>
            </w:r>
          </w:p>
          <w:p w14:paraId="6CA48A11" w14:textId="6FB62C9E" w:rsidR="00E13EF5" w:rsidRPr="0045411C" w:rsidRDefault="00E13EF5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ru-RU"/>
              </w:rPr>
              <w:t>Так ли это?</w:t>
            </w:r>
            <w:r w:rsidR="0045411C">
              <w:rPr>
                <w:rFonts w:ascii="Arial" w:eastAsia="Times New Roman" w:hAnsi="Arial" w:cs="Arial"/>
                <w:b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Первое, чему человек учится даже до рождения, а тем более после – это воспринимать интонации </w:t>
            </w:r>
            <w:r w:rsidRPr="00D3696B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ru-RU"/>
              </w:rPr>
              <w:t>вокала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 и </w:t>
            </w:r>
            <w:r w:rsidRPr="00D3696B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ru-RU"/>
              </w:rPr>
              <w:t>речи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, включая тембровые различия голосов и инструментов.</w:t>
            </w:r>
            <w:r w:rsidR="0045411C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Этот навык дается от природы. Никакой даже самый примитивный музыкальный инструмент не способен «переформатировать» наш слух на более примитивный уровень. Наше сознание способно мысленно обогащать любое звучание, «дорисовывать» оттенки и тембры. А </w:t>
            </w:r>
            <w:proofErr w:type="gram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как</w:t>
            </w:r>
            <w:proofErr w:type="gram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по-вашему наши прабабушки слушали </w:t>
            </w:r>
            <w:proofErr w:type="spell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грамофонные</w:t>
            </w:r>
            <w:proofErr w:type="spell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записи?</w:t>
            </w:r>
            <w:r w:rsidR="0045411C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Старейшими клавишными инструментами, благодаря которым получила широкое распространение фортепианная музыка от барокко до классического периода, являются </w:t>
            </w:r>
            <w:r w:rsidRPr="00D3696B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ru-RU"/>
              </w:rPr>
              <w:t>клавесин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 и </w:t>
            </w:r>
            <w:r w:rsidRPr="00D3696B">
              <w:rPr>
                <w:rFonts w:ascii="Arial" w:eastAsia="Times New Roman" w:hAnsi="Arial" w:cs="Arial"/>
                <w:i/>
                <w:iCs/>
                <w:color w:val="000000"/>
                <w:sz w:val="24"/>
                <w:szCs w:val="24"/>
                <w:lang w:eastAsia="ru-RU"/>
              </w:rPr>
              <w:t>клавикорд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lastRenderedPageBreak/>
              <w:t>Звук на клавикордах извлекался с помощью </w:t>
            </w:r>
            <w:r w:rsidRPr="00D3696B">
              <w:rPr>
                <w:rFonts w:ascii="Arial" w:eastAsia="Times New Roman" w:hAnsi="Arial" w:cs="Arial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металлических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 штифтов. Звук клавесина был непродолжительным и негромким. Ни клавесин, ни клавикорд не отличались богатством звучания и тембровым разнообразием.  </w:t>
            </w:r>
          </w:p>
          <w:p w14:paraId="7F519918" w14:textId="1C52AEC8" w:rsidR="00E13EF5" w:rsidRPr="00D3696B" w:rsidRDefault="006B2EAB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    </w:t>
            </w:r>
            <w:r w:rsidR="00E13EF5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Это нисколько не повлияло на мощнейшее музыкальное развитие фортепианной музыки. На этих несовершенных инструментах выросли целые поколения, среди которых такие гении как Рамо, </w:t>
            </w:r>
            <w:proofErr w:type="spellStart"/>
            <w:r w:rsidR="00E13EF5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Куперен</w:t>
            </w:r>
            <w:proofErr w:type="spellEnd"/>
            <w:r w:rsidR="00E13EF5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="00E13EF5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Скарлатти</w:t>
            </w:r>
            <w:proofErr w:type="spellEnd"/>
            <w:r w:rsidR="00E13EF5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, Бах, Гайдн, Моцарт и даже Бетховен!  </w:t>
            </w:r>
          </w:p>
          <w:p w14:paraId="2E94BBBF" w14:textId="21657E0A" w:rsidR="00E13EF5" w:rsidRPr="00D3696B" w:rsidRDefault="006B2EAB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    </w:t>
            </w:r>
            <w:proofErr w:type="gramStart"/>
            <w:r w:rsidR="00E13EF5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Мелизмы – музыкальные «завитушки» или «украшения» использовались в творчестве композиторов потому, что помогали «заполнить тишину» между  быстро угасающими звуками не только клавесинов, но даже первых «настоящих» фортепиано.</w:t>
            </w:r>
            <w:proofErr w:type="gramEnd"/>
            <w:r w:rsidR="00E13EF5"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 Несовершенство звука клавишных инструментов драматически не влияло на музыкальное образование и даже музыкальную культуру барокко, рококо и классицизма. Однако вместе с количеством музыкальных композиций развивалась потребность в улучшении качества звука.</w:t>
            </w:r>
          </w:p>
          <w:p w14:paraId="4CC03D8E" w14:textId="37BBB2F3" w:rsidR="00D46F10" w:rsidRPr="004266C8" w:rsidRDefault="00E13EF5" w:rsidP="003F5B6F">
            <w:pPr>
              <w:shd w:val="clear" w:color="auto" w:fill="FFFFFF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Начиная занятия музыке с синтезатора, мы словно проходим тот же путь развития, что Моцарт и Бетховен: от клавира, клавикорда – к фортепиано</w:t>
            </w:r>
          </w:p>
        </w:tc>
      </w:tr>
      <w:tr w:rsidR="0045411C" w:rsidRPr="00D3696B" w14:paraId="2C535C01" w14:textId="77777777" w:rsidTr="003F5B6F">
        <w:trPr>
          <w:trHeight w:val="550"/>
        </w:trPr>
        <w:tc>
          <w:tcPr>
            <w:tcW w:w="2518" w:type="dxa"/>
          </w:tcPr>
          <w:p w14:paraId="5A4AB859" w14:textId="515FD434" w:rsidR="00D46F10" w:rsidRPr="00D3696B" w:rsidRDefault="00D46F1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F528DA2" wp14:editId="2DC3F376">
                  <wp:extent cx="1627096" cy="91440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6007" cy="919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10EC48FA" w14:textId="77777777" w:rsidR="00E13EF5" w:rsidRPr="00D3696B" w:rsidRDefault="00E13EF5" w:rsidP="003F5B6F">
            <w:pPr>
              <w:shd w:val="clear" w:color="auto" w:fill="FFFFFF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>Миф №3. Ни один электронный инструмент по звуку не может сравниться с «живым» звуком акустического рояля.</w:t>
            </w:r>
          </w:p>
          <w:p w14:paraId="7F8F022C" w14:textId="744BC606" w:rsidR="00D46F10" w:rsidRPr="004266C8" w:rsidRDefault="00E13EF5" w:rsidP="003F5B6F">
            <w:pPr>
              <w:shd w:val="clear" w:color="auto" w:fill="FFFFFF"/>
              <w:spacing w:after="225"/>
              <w:ind w:firstLine="708"/>
              <w:jc w:val="both"/>
              <w:rPr>
                <w:rFonts w:ascii="Arial" w:eastAsia="Calibri" w:hAnsi="Arial" w:cs="Arial"/>
                <w:color w:val="000000"/>
                <w:sz w:val="24"/>
                <w:szCs w:val="24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Как выяснилось, это тоже не соответствует действительности.  В 1984 году 500 экспертов – музыкантов, звукорежиссеров, инженеров и "простых" слушателей, оценивали звучание натурального рояля фирмы </w:t>
            </w:r>
            <w:proofErr w:type="spell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Стенвей</w:t>
            </w:r>
            <w:proofErr w:type="spell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и электронного рояля </w:t>
            </w:r>
            <w:proofErr w:type="spell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Курцвейла</w:t>
            </w:r>
            <w:proofErr w:type="spell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. Так вот, эти 500 экспертов НЕ СМОГЛИ точно различить по звучанию, где акустический, а где электронный рояль!</w:t>
            </w:r>
            <w:r w:rsidRPr="00D3696B">
              <w:rPr>
                <w:rFonts w:ascii="Arial" w:eastAsia="Calibri" w:hAnsi="Arial" w:cs="Arial"/>
                <w:color w:val="000000"/>
                <w:sz w:val="24"/>
                <w:szCs w:val="24"/>
              </w:rPr>
              <w:t xml:space="preserve"> </w:t>
            </w:r>
            <w:r w:rsidR="0045411C" w:rsidRPr="0045411C">
              <w:rPr>
                <w:rFonts w:ascii="Arial" w:eastAsia="Calibri" w:hAnsi="Arial" w:cs="Arial"/>
                <w:sz w:val="24"/>
                <w:szCs w:val="24"/>
              </w:rPr>
              <w:t>По ссылке в описании к этому видео вы можете почерпнуть больше информации об этом</w:t>
            </w:r>
            <w:r w:rsidR="0045411C">
              <w:rPr>
                <w:rFonts w:ascii="Arial" w:eastAsia="Calibri" w:hAnsi="Arial" w:cs="Arial"/>
                <w:sz w:val="24"/>
                <w:szCs w:val="24"/>
              </w:rPr>
              <w:t xml:space="preserve"> факте</w:t>
            </w:r>
            <w:r w:rsidR="0045411C">
              <w:rPr>
                <w:rFonts w:eastAsia="Calibri"/>
              </w:rPr>
              <w:t xml:space="preserve">. </w:t>
            </w:r>
            <w:hyperlink r:id="rId25" w:history="1">
              <w:r w:rsidR="0045411C" w:rsidRPr="00A10590">
                <w:rPr>
                  <w:rStyle w:val="a6"/>
                  <w:rFonts w:ascii="Arial" w:eastAsia="Times New Roman" w:hAnsi="Arial" w:cs="Arial"/>
                  <w:b/>
                  <w:bCs/>
                  <w:sz w:val="24"/>
                  <w:szCs w:val="24"/>
                  <w:lang w:eastAsia="ru-RU"/>
                </w:rPr>
                <w:t>http://virartech.ru/articles/piano_or_synth.php</w:t>
              </w:r>
            </w:hyperlink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;   </w:t>
            </w:r>
            <w:hyperlink r:id="rId26" w:history="1">
              <w:r w:rsidR="004266C8" w:rsidRPr="00A10590">
                <w:rPr>
                  <w:rStyle w:val="a6"/>
                  <w:rFonts w:ascii="Arial" w:eastAsia="Times New Roman" w:hAnsi="Arial" w:cs="Arial"/>
                  <w:b/>
                  <w:bCs/>
                  <w:sz w:val="24"/>
                  <w:szCs w:val="24"/>
                  <w:lang w:eastAsia="ru-RU"/>
                </w:rPr>
                <w:t>https://en.wikipedia.org/wiki/Ray_Kurzweil</w:t>
              </w:r>
            </w:hyperlink>
          </w:p>
        </w:tc>
      </w:tr>
      <w:tr w:rsidR="0045411C" w:rsidRPr="00D3696B" w14:paraId="74D76A56" w14:textId="77777777" w:rsidTr="003F5B6F">
        <w:tc>
          <w:tcPr>
            <w:tcW w:w="2518" w:type="dxa"/>
          </w:tcPr>
          <w:p w14:paraId="72F12E9B" w14:textId="7FAAC064" w:rsidR="00D46F10" w:rsidRPr="00D3696B" w:rsidRDefault="00D46F1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67A9F6" wp14:editId="38F852FE">
                  <wp:extent cx="1626870" cy="914273"/>
                  <wp:effectExtent l="0" t="0" r="0" b="63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536" cy="918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5617CC7E" w14:textId="0A8D4125" w:rsidR="00E13EF5" w:rsidRDefault="00E13EF5" w:rsidP="003F5B6F">
            <w:pPr>
              <w:shd w:val="clear" w:color="auto" w:fill="FFFFFF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>Миф №4. Если ребенка сразу не научить «правильному погружению» в клавиши, он не научится этому никогда.</w:t>
            </w:r>
          </w:p>
          <w:p w14:paraId="02779887" w14:textId="01B69FA9" w:rsidR="00E13EF5" w:rsidRPr="00D3696B" w:rsidRDefault="00E13EF5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И это утверждение не выдерживает критики: внимание человека сначала работает над освоением пространства (вширь) и только потом вглубь. Хорошее знание географии клавиш помогает вниманию сосредоточиться на силе удара.</w:t>
            </w:r>
          </w:p>
          <w:p w14:paraId="41232BD7" w14:textId="7B309AF6" w:rsidR="00E13EF5" w:rsidRDefault="00E13EF5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До изобретения фортепиано в 1709 году </w:t>
            </w:r>
            <w:proofErr w:type="spell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Бартоломео</w:t>
            </w:r>
            <w:proofErr w:type="spell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Кристофори</w:t>
            </w:r>
            <w:proofErr w:type="spell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(Италия) все клавишные инструменты отличались нечувствительной к силе нажатия клавиатурой.</w:t>
            </w:r>
          </w:p>
          <w:p w14:paraId="65BD70C7" w14:textId="77777777" w:rsidR="00E13EF5" w:rsidRPr="00D3696B" w:rsidRDefault="00E13EF5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До 1823 года нажатие клавиш было одноходовым: после нажатия клавиши нужно было ждать, когда она полностью вернется на прежнее место. Возможность манипулировать силой и характером звука путем прикосновений различной силы появилась только тогда, когда французский мастер Себастьян </w:t>
            </w:r>
            <w:proofErr w:type="spell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Эрар</w:t>
            </w:r>
            <w:proofErr w:type="spell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создал новую конструкцию механизма с «двойным ходом» или «с двойной репетицией» рояля.</w:t>
            </w:r>
          </w:p>
          <w:p w14:paraId="2995D9F6" w14:textId="5F8EA67D" w:rsidR="00D46F10" w:rsidRPr="0045411C" w:rsidRDefault="00E13EF5" w:rsidP="003F5B6F">
            <w:pPr>
              <w:shd w:val="clear" w:color="auto" w:fill="FFFFFF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«Погружаться в клавиши» не умел ни один музыкант вплоть до Моцарта и Бетховена. Все потому, что такой возможности просто не существовало.</w:t>
            </w:r>
          </w:p>
        </w:tc>
      </w:tr>
      <w:tr w:rsidR="00E13EF5" w:rsidRPr="00D3696B" w14:paraId="6FEC327C" w14:textId="77777777" w:rsidTr="003F5B6F">
        <w:trPr>
          <w:trHeight w:val="5367"/>
        </w:trPr>
        <w:tc>
          <w:tcPr>
            <w:tcW w:w="2518" w:type="dxa"/>
          </w:tcPr>
          <w:p w14:paraId="605A390D" w14:textId="004C8E9A" w:rsidR="00E13EF5" w:rsidRPr="00D3696B" w:rsidRDefault="00E13EF5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78E4143D" wp14:editId="5D395DEF">
                  <wp:extent cx="1685925" cy="954438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238" cy="976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04BC0E25" w14:textId="5C01A914" w:rsidR="00E13EF5" w:rsidRPr="00E13EF5" w:rsidRDefault="00E13EF5" w:rsidP="003F5B6F">
            <w:pPr>
              <w:shd w:val="clear" w:color="auto" w:fill="FFFFFF"/>
              <w:spacing w:after="225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13EF5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>Миф №5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 xml:space="preserve">: </w:t>
            </w:r>
            <w:r w:rsidRPr="00E13EF5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ru-RU"/>
              </w:rPr>
              <w:t>Без умения владеть педалью ученик навсегда утрачивает возможность правильно играть на фортепиано.</w:t>
            </w:r>
          </w:p>
          <w:p w14:paraId="68E99791" w14:textId="77777777" w:rsidR="00E13EF5" w:rsidRDefault="00E13EF5" w:rsidP="003F5B6F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Так ли это?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Правая педаль, именуемая «</w:t>
            </w:r>
            <w:proofErr w:type="spell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состенуто</w:t>
            </w:r>
            <w:proofErr w:type="spell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» была изобретена в 1844 году. Ею не успел воспользоваться даже Шуберт – композитор романтической школы.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Разве это отразилось на качестве его музыки?  </w:t>
            </w:r>
          </w:p>
          <w:p w14:paraId="7514029F" w14:textId="426CF46B" w:rsidR="00E13EF5" w:rsidRPr="00D3696B" w:rsidRDefault="00E13EF5" w:rsidP="003F5B6F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Общество вначале экспериментировало с количеством и величиной клавиш и регистров, расцветкой клавиатуры и только после этого сфокусировалось на глубине, силе и артистической отдаче каждого звука. Именно так работает и восприятие каждого ребенка.</w:t>
            </w:r>
          </w:p>
          <w:p w14:paraId="1BB57D7B" w14:textId="77777777" w:rsidR="00E13EF5" w:rsidRPr="00D3696B" w:rsidRDefault="00E13EF5" w:rsidP="003F5B6F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Сначала он должен понять, что и куда надо нажимать, а потом уже – как сделать это </w:t>
            </w:r>
            <w:proofErr w:type="gram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покрасивее</w:t>
            </w:r>
            <w:proofErr w:type="gram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.</w:t>
            </w:r>
          </w:p>
          <w:p w14:paraId="004B9DAA" w14:textId="7F1ED15F" w:rsidR="00E13EF5" w:rsidRPr="00E13EF5" w:rsidRDefault="00E13EF5" w:rsidP="003F5B6F">
            <w:pPr>
              <w:shd w:val="clear" w:color="auto" w:fill="FFFFFF"/>
              <w:spacing w:after="225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Э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то</w:t>
            </w: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факт, что в истории музыки не зафиксировано ни одного случая, когда музыкант, пересевший с клавесина на рояль, потерял квалификацию и перестал играть и сочинять музыку. </w:t>
            </w:r>
          </w:p>
        </w:tc>
      </w:tr>
      <w:tr w:rsidR="00E13EF5" w:rsidRPr="00D3696B" w14:paraId="7EFC2D38" w14:textId="77777777" w:rsidTr="003F5B6F">
        <w:trPr>
          <w:trHeight w:val="1378"/>
        </w:trPr>
        <w:tc>
          <w:tcPr>
            <w:tcW w:w="2518" w:type="dxa"/>
          </w:tcPr>
          <w:p w14:paraId="68CF3246" w14:textId="64A34FAE" w:rsidR="00E13EF5" w:rsidRPr="00D3696B" w:rsidRDefault="00445C86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34B63A" wp14:editId="0B4AFF77">
                  <wp:extent cx="1592399" cy="895350"/>
                  <wp:effectExtent l="0" t="0" r="825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6348" cy="903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6FC8A203" w14:textId="419F64A4" w:rsidR="00E13EF5" w:rsidRPr="0045411C" w:rsidRDefault="00E13EF5" w:rsidP="003F5B6F">
            <w:pPr>
              <w:shd w:val="clear" w:color="auto" w:fill="FFFFFF"/>
              <w:spacing w:after="225"/>
              <w:ind w:firstLine="708"/>
              <w:jc w:val="both"/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Не существует такой проблемы и у начинающих, которые развиваются с программой Софт Моцарт. Совершенствуя зрительную </w:t>
            </w:r>
            <w:proofErr w:type="gramStart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>точность в работе с клавишами и осваивая</w:t>
            </w:r>
            <w:proofErr w:type="gramEnd"/>
            <w:r w:rsidRPr="00D3696B"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  <w:t xml:space="preserve"> географию инструмента, они быстро приспосабливаются к «настоящим» фортепиано.</w:t>
            </w:r>
          </w:p>
        </w:tc>
      </w:tr>
      <w:tr w:rsidR="0045411C" w:rsidRPr="00D3696B" w14:paraId="671F7B48" w14:textId="77777777" w:rsidTr="003F5B6F">
        <w:tc>
          <w:tcPr>
            <w:tcW w:w="2518" w:type="dxa"/>
          </w:tcPr>
          <w:p w14:paraId="104F0F0A" w14:textId="405E7C74" w:rsidR="00D46F10" w:rsidRPr="00D3696B" w:rsidRDefault="00D46F10" w:rsidP="003F5B6F">
            <w:pPr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 w:rsidRPr="00D3696B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9D138E8" wp14:editId="01FDA32D">
                  <wp:extent cx="1559859" cy="876613"/>
                  <wp:effectExtent l="0" t="0" r="254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6613" cy="880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4" w:type="dxa"/>
          </w:tcPr>
          <w:p w14:paraId="5923B869" w14:textId="14F14A70" w:rsidR="00D46F10" w:rsidRDefault="0045411C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2A427D">
              <w:rPr>
                <w:rFonts w:ascii="Arial" w:hAnsi="Arial" w:cs="Arial"/>
                <w:sz w:val="24"/>
                <w:szCs w:val="24"/>
              </w:rPr>
              <w:t>Подробнее о</w:t>
            </w:r>
            <w:r>
              <w:rPr>
                <w:rFonts w:ascii="Arial" w:hAnsi="Arial" w:cs="Arial"/>
                <w:sz w:val="24"/>
                <w:szCs w:val="24"/>
              </w:rPr>
              <w:t xml:space="preserve"> том, почему </w:t>
            </w:r>
            <w:r w:rsidR="002A427D">
              <w:rPr>
                <w:rFonts w:ascii="Arial" w:hAnsi="Arial" w:cs="Arial"/>
                <w:sz w:val="24"/>
                <w:szCs w:val="24"/>
              </w:rPr>
              <w:t>именно</w:t>
            </w:r>
            <w:r>
              <w:rPr>
                <w:rFonts w:ascii="Arial" w:hAnsi="Arial" w:cs="Arial"/>
                <w:sz w:val="24"/>
                <w:szCs w:val="24"/>
              </w:rPr>
              <w:t xml:space="preserve"> интерактивно-</w:t>
            </w:r>
            <w:r w:rsidR="002A427D">
              <w:rPr>
                <w:rFonts w:ascii="Arial" w:hAnsi="Arial" w:cs="Arial"/>
                <w:sz w:val="24"/>
                <w:szCs w:val="24"/>
              </w:rPr>
              <w:t>сетевые технологии, электронные клавиши вкупе с работающим методом помогут вашему ученику эффективно и успешно обучаться музыке в современном мире - в следующем видео.</w:t>
            </w:r>
          </w:p>
          <w:p w14:paraId="4400A0A4" w14:textId="36D54B35" w:rsidR="002A427D" w:rsidRPr="00D3696B" w:rsidRDefault="002A427D" w:rsidP="003F5B6F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Спасибо за внимание!</w:t>
            </w:r>
          </w:p>
        </w:tc>
      </w:tr>
    </w:tbl>
    <w:p w14:paraId="0C6AC15C" w14:textId="27A682C6" w:rsidR="00FA3BAE" w:rsidRPr="00D3696B" w:rsidRDefault="00FA3BAE" w:rsidP="003F5B6F">
      <w:pPr>
        <w:jc w:val="both"/>
        <w:rPr>
          <w:rFonts w:ascii="Arial" w:hAnsi="Arial" w:cs="Arial"/>
          <w:sz w:val="24"/>
          <w:szCs w:val="24"/>
        </w:rPr>
      </w:pPr>
    </w:p>
    <w:p w14:paraId="16D90870" w14:textId="16EC1FB9" w:rsidR="00D77984" w:rsidRPr="00D3696B" w:rsidRDefault="00D77984" w:rsidP="003F5B6F">
      <w:pPr>
        <w:keepNext/>
        <w:keepLines/>
        <w:shd w:val="clear" w:color="auto" w:fill="FFFFFF"/>
        <w:spacing w:after="0" w:line="435" w:lineRule="atLeast"/>
        <w:jc w:val="both"/>
        <w:textAlignment w:val="top"/>
        <w:outlineLvl w:val="2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D3696B">
        <w:rPr>
          <w:rFonts w:ascii="Arial" w:eastAsia="Times New Roman" w:hAnsi="Arial" w:cs="Arial"/>
          <w:b/>
          <w:bCs/>
          <w:color w:val="000000"/>
          <w:sz w:val="24"/>
          <w:szCs w:val="24"/>
        </w:rPr>
        <w:br/>
      </w:r>
    </w:p>
    <w:p w14:paraId="7C3E9AA5" w14:textId="16E3FBEF" w:rsidR="00D77984" w:rsidRPr="00D3696B" w:rsidRDefault="00D77984" w:rsidP="003F5B6F">
      <w:pPr>
        <w:spacing w:before="75" w:after="12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14:paraId="08BFAFD2" w14:textId="77777777" w:rsidR="00D77984" w:rsidRPr="00D3696B" w:rsidRDefault="00D77984" w:rsidP="003F5B6F">
      <w:pPr>
        <w:shd w:val="clear" w:color="auto" w:fill="FFFFFF"/>
        <w:spacing w:after="150" w:line="240" w:lineRule="auto"/>
        <w:jc w:val="both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</w:p>
    <w:p w14:paraId="3CC8B2C7" w14:textId="77777777" w:rsidR="00D77984" w:rsidRPr="00D3696B" w:rsidRDefault="00D77984" w:rsidP="003F5B6F">
      <w:pPr>
        <w:shd w:val="clear" w:color="auto" w:fill="FFFFFF"/>
        <w:spacing w:after="150" w:line="240" w:lineRule="auto"/>
        <w:jc w:val="both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</w:p>
    <w:p w14:paraId="7A7F4B90" w14:textId="77777777" w:rsidR="00D77984" w:rsidRPr="00D3696B" w:rsidRDefault="00D77984" w:rsidP="003F5B6F">
      <w:pPr>
        <w:shd w:val="clear" w:color="auto" w:fill="FFFFFF"/>
        <w:spacing w:after="150" w:line="240" w:lineRule="auto"/>
        <w:jc w:val="both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</w:p>
    <w:p w14:paraId="0082DA43" w14:textId="77777777" w:rsidR="00D77984" w:rsidRPr="00D3696B" w:rsidRDefault="00D77984" w:rsidP="003F5B6F">
      <w:pPr>
        <w:shd w:val="clear" w:color="auto" w:fill="FFFFFF"/>
        <w:spacing w:after="150" w:line="240" w:lineRule="auto"/>
        <w:jc w:val="both"/>
        <w:outlineLvl w:val="0"/>
        <w:rPr>
          <w:rFonts w:ascii="Arial" w:eastAsia="Times New Roman" w:hAnsi="Arial" w:cs="Arial"/>
          <w:color w:val="000000"/>
          <w:kern w:val="36"/>
          <w:sz w:val="24"/>
          <w:szCs w:val="24"/>
          <w:lang w:eastAsia="ru-RU"/>
        </w:rPr>
      </w:pPr>
    </w:p>
    <w:p w14:paraId="36FBF510" w14:textId="77777777" w:rsidR="00D77984" w:rsidRPr="00D3696B" w:rsidRDefault="00D77984" w:rsidP="003F5B6F">
      <w:pPr>
        <w:shd w:val="clear" w:color="auto" w:fill="FFFFFF"/>
        <w:spacing w:before="450" w:after="200" w:line="240" w:lineRule="auto"/>
        <w:jc w:val="both"/>
        <w:outlineLvl w:val="5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  <w:r w:rsidRPr="00D3696B">
        <w:rPr>
          <w:rFonts w:ascii="Arial" w:eastAsia="Times New Roman" w:hAnsi="Arial" w:cs="Arial"/>
          <w:color w:val="000000"/>
          <w:sz w:val="24"/>
          <w:szCs w:val="24"/>
          <w:lang w:eastAsia="ru-RU"/>
        </w:rPr>
        <w:br/>
      </w:r>
    </w:p>
    <w:p w14:paraId="7AF52D8B" w14:textId="77777777" w:rsidR="00D77984" w:rsidRPr="00D3696B" w:rsidRDefault="00D77984" w:rsidP="003F5B6F">
      <w:pPr>
        <w:shd w:val="clear" w:color="auto" w:fill="FFFFFF"/>
        <w:spacing w:before="450" w:after="0" w:line="240" w:lineRule="auto"/>
        <w:jc w:val="both"/>
        <w:outlineLvl w:val="3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14:paraId="2AE124C9" w14:textId="77777777" w:rsidR="00D77984" w:rsidRPr="00D3696B" w:rsidRDefault="00D77984" w:rsidP="003F5B6F">
      <w:pPr>
        <w:shd w:val="clear" w:color="auto" w:fill="FFFFFF"/>
        <w:spacing w:before="450" w:after="0" w:line="240" w:lineRule="auto"/>
        <w:jc w:val="both"/>
        <w:outlineLvl w:val="3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14:paraId="1A4CED17" w14:textId="77777777" w:rsidR="00D77984" w:rsidRPr="00D3696B" w:rsidRDefault="00D77984" w:rsidP="003F5B6F">
      <w:pPr>
        <w:spacing w:after="200" w:line="276" w:lineRule="auto"/>
        <w:jc w:val="both"/>
        <w:rPr>
          <w:rFonts w:ascii="Arial" w:eastAsia="Calibri" w:hAnsi="Arial" w:cs="Arial"/>
          <w:color w:val="000000"/>
          <w:sz w:val="24"/>
          <w:szCs w:val="24"/>
        </w:rPr>
      </w:pPr>
    </w:p>
    <w:p w14:paraId="14305C6E" w14:textId="77777777" w:rsidR="00D77984" w:rsidRPr="00D3696B" w:rsidRDefault="00D77984" w:rsidP="003F5B6F">
      <w:pPr>
        <w:spacing w:after="200" w:line="276" w:lineRule="auto"/>
        <w:jc w:val="both"/>
        <w:rPr>
          <w:rFonts w:ascii="Arial" w:eastAsia="Calibri" w:hAnsi="Arial" w:cs="Arial"/>
          <w:sz w:val="24"/>
          <w:szCs w:val="24"/>
        </w:rPr>
      </w:pPr>
    </w:p>
    <w:p w14:paraId="39F3A22C" w14:textId="77777777" w:rsidR="00D77984" w:rsidRPr="00D3696B" w:rsidRDefault="00D77984" w:rsidP="003F5B6F">
      <w:pPr>
        <w:jc w:val="both"/>
        <w:rPr>
          <w:rFonts w:ascii="Arial" w:hAnsi="Arial" w:cs="Arial"/>
          <w:sz w:val="24"/>
          <w:szCs w:val="24"/>
        </w:rPr>
      </w:pPr>
    </w:p>
    <w:sectPr w:rsidR="00D77984" w:rsidRPr="00D3696B" w:rsidSect="006B2EAB">
      <w:pgSz w:w="11906" w:h="16838"/>
      <w:pgMar w:top="426" w:right="707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+mj-ea">
    <w:panose1 w:val="00000000000000000000"/>
    <w:charset w:val="00"/>
    <w:family w:val="roman"/>
    <w:notTrueType/>
    <w:pitch w:val="default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1F251E"/>
    <w:multiLevelType w:val="hybridMultilevel"/>
    <w:tmpl w:val="481607B6"/>
    <w:lvl w:ilvl="0" w:tplc="47806E1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86AEAE0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5EC5AB2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CC6FAD4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5067D52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7BED2E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C0ED36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D8A946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C3823B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2CA4B95"/>
    <w:multiLevelType w:val="hybridMultilevel"/>
    <w:tmpl w:val="ADB6D4D0"/>
    <w:lvl w:ilvl="0" w:tplc="DEBC899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5A6ABA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0D8AD7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BB09A02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5109AF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B94D9A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9218C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2B0027C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BB4C47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0E9626E"/>
    <w:multiLevelType w:val="hybridMultilevel"/>
    <w:tmpl w:val="9F726962"/>
    <w:lvl w:ilvl="0" w:tplc="6DF0E91C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F58E21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D50A2A6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AF43D9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3655AA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5448DC0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1084F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7C20ECE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17207E8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593058C4"/>
    <w:multiLevelType w:val="multilevel"/>
    <w:tmpl w:val="4836D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D1B314F"/>
    <w:multiLevelType w:val="multilevel"/>
    <w:tmpl w:val="D608A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62D6C84"/>
    <w:multiLevelType w:val="hybridMultilevel"/>
    <w:tmpl w:val="A872C748"/>
    <w:lvl w:ilvl="0" w:tplc="C2106D7E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1F67A8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88C52F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766F1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21486E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C6CAD5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0019C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BAAB35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2F6719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1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741B"/>
    <w:rsid w:val="000165C0"/>
    <w:rsid w:val="00254F1E"/>
    <w:rsid w:val="002A427D"/>
    <w:rsid w:val="003F5B6F"/>
    <w:rsid w:val="004266C8"/>
    <w:rsid w:val="00445C86"/>
    <w:rsid w:val="0045411C"/>
    <w:rsid w:val="00504140"/>
    <w:rsid w:val="00512C2C"/>
    <w:rsid w:val="006372C1"/>
    <w:rsid w:val="00651A17"/>
    <w:rsid w:val="006B2EAB"/>
    <w:rsid w:val="0087741B"/>
    <w:rsid w:val="008D4383"/>
    <w:rsid w:val="00A126D3"/>
    <w:rsid w:val="00D3696B"/>
    <w:rsid w:val="00D46F10"/>
    <w:rsid w:val="00D77984"/>
    <w:rsid w:val="00DD78D3"/>
    <w:rsid w:val="00DF7DC0"/>
    <w:rsid w:val="00E13EF5"/>
    <w:rsid w:val="00F84658"/>
    <w:rsid w:val="00FA3B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18D4B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779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0414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5041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45411C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45411C"/>
    <w:rPr>
      <w:color w:val="605E5C"/>
      <w:shd w:val="clear" w:color="auto" w:fill="E1DFDD"/>
    </w:rPr>
  </w:style>
  <w:style w:type="paragraph" w:styleId="a7">
    <w:name w:val="Balloon Text"/>
    <w:basedOn w:val="a"/>
    <w:link w:val="a8"/>
    <w:uiPriority w:val="99"/>
    <w:semiHidden/>
    <w:unhideWhenUsed/>
    <w:rsid w:val="00DD7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D78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779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50414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unhideWhenUsed/>
    <w:rsid w:val="005041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45411C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45411C"/>
    <w:rPr>
      <w:color w:val="605E5C"/>
      <w:shd w:val="clear" w:color="auto" w:fill="E1DFDD"/>
    </w:rPr>
  </w:style>
  <w:style w:type="paragraph" w:styleId="a7">
    <w:name w:val="Balloon Text"/>
    <w:basedOn w:val="a"/>
    <w:link w:val="a8"/>
    <w:uiPriority w:val="99"/>
    <w:semiHidden/>
    <w:unhideWhenUsed/>
    <w:rsid w:val="00DD7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D78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456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11803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3295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4276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870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490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hyperlink" Target="https://en.wikipedia.org/wiki/Ray_Kurzweil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hyperlink" Target="http://virartech.ru/articles/piano_or_synth.php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1.pn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0.pn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5</Pages>
  <Words>1933</Words>
  <Characters>11022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12</cp:revision>
  <cp:lastPrinted>2023-01-10T13:15:00Z</cp:lastPrinted>
  <dcterms:created xsi:type="dcterms:W3CDTF">2020-09-11T13:54:00Z</dcterms:created>
  <dcterms:modified xsi:type="dcterms:W3CDTF">2023-01-10T13:20:00Z</dcterms:modified>
</cp:coreProperties>
</file>