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a3"/>
        <w:tblW w:w="10632" w:type="dxa"/>
        <w:tblInd w:w="-998" w:type="dxa"/>
        <w:tblLayout w:type="fixed"/>
        <w:tblLook w:val="04A0" w:firstRow="1" w:lastRow="0" w:firstColumn="1" w:lastColumn="0" w:noHBand="0" w:noVBand="1"/>
      </w:tblPr>
      <w:tblGrid>
        <w:gridCol w:w="2524"/>
        <w:gridCol w:w="8108"/>
      </w:tblGrid>
      <w:tr w:rsidR="00247633" w:rsidRPr="00285980" w14:paraId="337DB272" w14:textId="77777777" w:rsidTr="00285980">
        <w:tc>
          <w:tcPr>
            <w:tcW w:w="2524" w:type="dxa"/>
          </w:tcPr>
          <w:p w14:paraId="2ECC433B" w14:textId="01D195A7" w:rsidR="009402A2" w:rsidRPr="00285980" w:rsidRDefault="004955B5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066DE84" wp14:editId="5A57B439">
                  <wp:extent cx="1524000" cy="857219"/>
                  <wp:effectExtent l="0" t="0" r="0" b="635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1028" cy="861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6D3C0AF8" w14:textId="0EEE14D8" w:rsidR="009402A2" w:rsidRPr="00285980" w:rsidRDefault="00E00309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Здравству</w:t>
            </w:r>
            <w:r w:rsidR="00285980" w:rsidRPr="00285980">
              <w:rPr>
                <w:rFonts w:ascii="Arial" w:hAnsi="Arial" w:cs="Arial"/>
              </w:rPr>
              <w:t xml:space="preserve">йте, коллеги! Сегодня наша </w:t>
            </w:r>
            <w:r w:rsidRPr="00285980">
              <w:rPr>
                <w:rFonts w:ascii="Arial" w:hAnsi="Arial" w:cs="Arial"/>
                <w:b/>
              </w:rPr>
              <w:t xml:space="preserve">лекция №2 </w:t>
            </w:r>
            <w:r w:rsidR="00285980" w:rsidRPr="00285980">
              <w:rPr>
                <w:rFonts w:ascii="Arial" w:hAnsi="Arial" w:cs="Arial"/>
                <w:b/>
              </w:rPr>
              <w:t>часть 1</w:t>
            </w:r>
            <w:r w:rsidR="00285980" w:rsidRPr="00285980">
              <w:rPr>
                <w:rFonts w:ascii="Arial" w:hAnsi="Arial" w:cs="Arial"/>
              </w:rPr>
              <w:t xml:space="preserve"> </w:t>
            </w:r>
            <w:r w:rsidRPr="00285980">
              <w:rPr>
                <w:rFonts w:ascii="Arial" w:hAnsi="Arial" w:cs="Arial"/>
              </w:rPr>
              <w:t xml:space="preserve">будет посвящена вопросу о том, что такое Софт Моцарт? </w:t>
            </w:r>
          </w:p>
        </w:tc>
      </w:tr>
      <w:tr w:rsidR="00247633" w:rsidRPr="00285980" w14:paraId="2B19912E" w14:textId="77777777" w:rsidTr="00285980">
        <w:tc>
          <w:tcPr>
            <w:tcW w:w="2524" w:type="dxa"/>
          </w:tcPr>
          <w:p w14:paraId="646277F6" w14:textId="18A9AAC3" w:rsidR="00E00309" w:rsidRPr="00285980" w:rsidRDefault="00427174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008AB65" wp14:editId="2614158C">
                  <wp:extent cx="1524000" cy="856894"/>
                  <wp:effectExtent l="0" t="0" r="0" b="635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336" cy="8638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30A0FD13" w14:textId="15132954" w:rsidR="00E00309" w:rsidRPr="00285980" w:rsidRDefault="00E00309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Очень часто те, кто об этом ещё ничего не зна</w:t>
            </w:r>
            <w:r w:rsidR="00EC7B0C" w:rsidRPr="00285980">
              <w:rPr>
                <w:rFonts w:ascii="Arial" w:hAnsi="Arial" w:cs="Arial"/>
              </w:rPr>
              <w:t>е</w:t>
            </w:r>
            <w:r w:rsidRPr="00285980">
              <w:rPr>
                <w:rFonts w:ascii="Arial" w:hAnsi="Arial" w:cs="Arial"/>
              </w:rPr>
              <w:t xml:space="preserve">т, просят рассказать о Софт Моцарт в 2-х словах. </w:t>
            </w:r>
            <w:r w:rsidR="00362716" w:rsidRPr="00285980">
              <w:rPr>
                <w:rFonts w:ascii="Arial" w:hAnsi="Arial" w:cs="Arial"/>
              </w:rPr>
              <w:t>П</w:t>
            </w:r>
            <w:r w:rsidRPr="00285980">
              <w:rPr>
                <w:rFonts w:ascii="Arial" w:hAnsi="Arial" w:cs="Arial"/>
              </w:rPr>
              <w:t xml:space="preserve">о собственному опыту </w:t>
            </w:r>
            <w:r w:rsidR="00362716" w:rsidRPr="00285980">
              <w:rPr>
                <w:rFonts w:ascii="Arial" w:hAnsi="Arial" w:cs="Arial"/>
              </w:rPr>
              <w:t xml:space="preserve">я </w:t>
            </w:r>
            <w:r w:rsidRPr="00285980">
              <w:rPr>
                <w:rFonts w:ascii="Arial" w:hAnsi="Arial" w:cs="Arial"/>
              </w:rPr>
              <w:t xml:space="preserve">знаю, что это сделать новичку-педагогу </w:t>
            </w:r>
            <w:r w:rsidR="00EC7B0C" w:rsidRPr="00285980">
              <w:rPr>
                <w:rFonts w:ascii="Arial" w:hAnsi="Arial" w:cs="Arial"/>
              </w:rPr>
              <w:t xml:space="preserve">бывает </w:t>
            </w:r>
            <w:r w:rsidRPr="00285980">
              <w:rPr>
                <w:rFonts w:ascii="Arial" w:hAnsi="Arial" w:cs="Arial"/>
              </w:rPr>
              <w:t xml:space="preserve">очень трудно: объяснить </w:t>
            </w:r>
            <w:proofErr w:type="gramStart"/>
            <w:r w:rsidR="00EC7B0C" w:rsidRPr="00285980">
              <w:rPr>
                <w:rFonts w:ascii="Arial" w:hAnsi="Arial" w:cs="Arial"/>
              </w:rPr>
              <w:t>так</w:t>
            </w:r>
            <w:proofErr w:type="gramEnd"/>
            <w:r w:rsidR="00EC7B0C" w:rsidRPr="00285980">
              <w:rPr>
                <w:rFonts w:ascii="Arial" w:hAnsi="Arial" w:cs="Arial"/>
              </w:rPr>
              <w:t xml:space="preserve"> сказать «</w:t>
            </w:r>
            <w:r w:rsidRPr="00285980">
              <w:rPr>
                <w:rFonts w:ascii="Arial" w:hAnsi="Arial" w:cs="Arial"/>
              </w:rPr>
              <w:t>на пальцах</w:t>
            </w:r>
            <w:r w:rsidR="00EC7B0C" w:rsidRPr="00285980">
              <w:rPr>
                <w:rFonts w:ascii="Arial" w:hAnsi="Arial" w:cs="Arial"/>
              </w:rPr>
              <w:t>»</w:t>
            </w:r>
            <w:r w:rsidRPr="00285980">
              <w:rPr>
                <w:rFonts w:ascii="Arial" w:hAnsi="Arial" w:cs="Arial"/>
              </w:rPr>
              <w:t>, донести суть нового метода</w:t>
            </w:r>
            <w:r w:rsidR="00EC7B0C" w:rsidRPr="00285980">
              <w:rPr>
                <w:rFonts w:ascii="Arial" w:hAnsi="Arial" w:cs="Arial"/>
              </w:rPr>
              <w:t xml:space="preserve">. В этой лекции мы постараемся уточнить все основные положения, </w:t>
            </w:r>
            <w:r w:rsidR="00362716" w:rsidRPr="00285980">
              <w:rPr>
                <w:rFonts w:ascii="Arial" w:hAnsi="Arial" w:cs="Arial"/>
              </w:rPr>
              <w:t xml:space="preserve">выделить </w:t>
            </w:r>
            <w:r w:rsidR="00EC7B0C" w:rsidRPr="00285980">
              <w:rPr>
                <w:rFonts w:ascii="Arial" w:hAnsi="Arial" w:cs="Arial"/>
              </w:rPr>
              <w:t>опорные точки</w:t>
            </w:r>
            <w:r w:rsidR="00362716" w:rsidRPr="00285980">
              <w:rPr>
                <w:rFonts w:ascii="Arial" w:hAnsi="Arial" w:cs="Arial"/>
              </w:rPr>
              <w:t xml:space="preserve"> в методе</w:t>
            </w:r>
            <w:r w:rsidR="00EC7B0C" w:rsidRPr="00285980">
              <w:rPr>
                <w:rFonts w:ascii="Arial" w:hAnsi="Arial" w:cs="Arial"/>
              </w:rPr>
              <w:t xml:space="preserve">, которые </w:t>
            </w:r>
            <w:r w:rsidR="00362716" w:rsidRPr="00285980">
              <w:rPr>
                <w:rFonts w:ascii="Arial" w:hAnsi="Arial" w:cs="Arial"/>
              </w:rPr>
              <w:t>помогут вам научиться за 5 минут отвечать на вопрос «Что такое Софт Моцарт</w:t>
            </w:r>
            <w:proofErr w:type="gramStart"/>
            <w:r w:rsidR="00362716" w:rsidRPr="00285980">
              <w:rPr>
                <w:rFonts w:ascii="Arial" w:hAnsi="Arial" w:cs="Arial"/>
              </w:rPr>
              <w:t xml:space="preserve">»?. </w:t>
            </w:r>
            <w:proofErr w:type="gramEnd"/>
          </w:p>
        </w:tc>
      </w:tr>
      <w:tr w:rsidR="00247633" w:rsidRPr="00285980" w14:paraId="5852797B" w14:textId="77777777" w:rsidTr="00285980">
        <w:tc>
          <w:tcPr>
            <w:tcW w:w="2524" w:type="dxa"/>
          </w:tcPr>
          <w:p w14:paraId="388B78FA" w14:textId="057DC2B8" w:rsidR="004955B5" w:rsidRPr="00285980" w:rsidRDefault="004955B5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4A3B00F" wp14:editId="180941A0">
                  <wp:extent cx="1524000" cy="857220"/>
                  <wp:effectExtent l="0" t="0" r="0" b="635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807" cy="8582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544FEC80" w14:textId="457F4B3E" w:rsidR="005D5CC8" w:rsidRPr="00285980" w:rsidRDefault="005D5CC8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С чем же мы имеем дело?</w:t>
            </w:r>
          </w:p>
          <w:p w14:paraId="385F4CE9" w14:textId="7C863230" w:rsidR="00324DE6" w:rsidRPr="00285980" w:rsidRDefault="00EC7B0C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hAnsi="Arial" w:cs="Arial"/>
                <w:b/>
              </w:rPr>
              <w:t>Во</w:t>
            </w:r>
            <w:r w:rsidR="005D5CC8" w:rsidRPr="00285980">
              <w:rPr>
                <w:rFonts w:ascii="Arial" w:hAnsi="Arial" w:cs="Arial"/>
                <w:b/>
              </w:rPr>
              <w:t>-</w:t>
            </w:r>
            <w:r w:rsidRPr="00285980">
              <w:rPr>
                <w:rFonts w:ascii="Arial" w:hAnsi="Arial" w:cs="Arial"/>
                <w:b/>
              </w:rPr>
              <w:t>первых</w:t>
            </w:r>
            <w:r w:rsidRPr="00285980">
              <w:rPr>
                <w:rFonts w:ascii="Arial" w:hAnsi="Arial" w:cs="Arial"/>
              </w:rPr>
              <w:t xml:space="preserve">, </w:t>
            </w:r>
            <w:r w:rsidR="00324DE6" w:rsidRPr="00285980">
              <w:rPr>
                <w:rFonts w:ascii="Arial" w:hAnsi="Arial" w:cs="Arial"/>
              </w:rPr>
              <w:t xml:space="preserve">система Софт Моцарт (Мягкий путь к Моцарту) </w:t>
            </w:r>
            <w:r w:rsidR="0003738E" w:rsidRPr="00285980">
              <w:rPr>
                <w:rFonts w:ascii="Arial" w:hAnsi="Arial" w:cs="Arial"/>
              </w:rPr>
              <w:t>является запатентованной программой</w:t>
            </w:r>
            <w:r w:rsidR="00324DE6" w:rsidRPr="00285980">
              <w:rPr>
                <w:rFonts w:ascii="Arial" w:hAnsi="Arial" w:cs="Arial"/>
              </w:rPr>
              <w:t xml:space="preserve"> обучения музыке. «Программа Софт Моцарт» - это общее понятие, которое </w:t>
            </w:r>
            <w:r w:rsidR="00324DE6" w:rsidRPr="00285980">
              <w:rPr>
                <w:rFonts w:ascii="Arial" w:eastAsia="Times New Roman" w:hAnsi="Arial" w:cs="Arial"/>
                <w:color w:val="1C1E21"/>
                <w:lang w:eastAsia="ru-RU"/>
              </w:rPr>
              <w:t xml:space="preserve">состоит их софта </w:t>
            </w:r>
            <w:r w:rsidR="00324DE6" w:rsidRPr="00285980">
              <w:rPr>
                <w:rFonts w:ascii="Arial" w:eastAsia="Times New Roman" w:hAnsi="Arial" w:cs="Arial"/>
                <w:lang w:eastAsia="ru-RU"/>
              </w:rPr>
              <w:t>(</w:t>
            </w:r>
            <w:proofErr w:type="gramStart"/>
            <w:r w:rsidR="00324DE6" w:rsidRPr="00285980">
              <w:rPr>
                <w:rFonts w:ascii="Arial" w:eastAsia="Times New Roman" w:hAnsi="Arial" w:cs="Arial"/>
                <w:lang w:eastAsia="ru-RU"/>
              </w:rPr>
              <w:t>ПО</w:t>
            </w:r>
            <w:proofErr w:type="gramEnd"/>
            <w:r w:rsidR="00324DE6" w:rsidRPr="00285980">
              <w:rPr>
                <w:rFonts w:ascii="Arial" w:eastAsia="Times New Roman" w:hAnsi="Arial" w:cs="Arial"/>
                <w:lang w:eastAsia="ru-RU"/>
              </w:rPr>
              <w:t xml:space="preserve">), </w:t>
            </w:r>
            <w:proofErr w:type="gramStart"/>
            <w:r w:rsidR="0003738E" w:rsidRPr="00285980">
              <w:rPr>
                <w:rFonts w:ascii="Arial" w:eastAsia="Times New Roman" w:hAnsi="Arial" w:cs="Arial"/>
                <w:lang w:eastAsia="ru-RU"/>
              </w:rPr>
              <w:t>Метода</w:t>
            </w:r>
            <w:proofErr w:type="gramEnd"/>
            <w:r w:rsidR="0003738E" w:rsidRPr="00285980">
              <w:rPr>
                <w:rFonts w:ascii="Arial" w:eastAsia="Times New Roman" w:hAnsi="Arial" w:cs="Arial"/>
                <w:lang w:eastAsia="ru-RU"/>
              </w:rPr>
              <w:t xml:space="preserve"> </w:t>
            </w:r>
            <w:proofErr w:type="spellStart"/>
            <w:r w:rsidR="0003738E" w:rsidRPr="00285980">
              <w:rPr>
                <w:rFonts w:ascii="Arial" w:eastAsia="Times New Roman" w:hAnsi="Arial" w:cs="Arial"/>
                <w:lang w:eastAsia="ru-RU"/>
              </w:rPr>
              <w:t>Хайнер</w:t>
            </w:r>
            <w:proofErr w:type="spellEnd"/>
            <w:r w:rsidR="0003738E" w:rsidRPr="00285980">
              <w:rPr>
                <w:rFonts w:ascii="Arial" w:eastAsia="Times New Roman" w:hAnsi="Arial" w:cs="Arial"/>
                <w:lang w:eastAsia="ru-RU"/>
              </w:rPr>
              <w:t xml:space="preserve">, </w:t>
            </w:r>
            <w:r w:rsidR="00324DE6" w:rsidRPr="00285980">
              <w:rPr>
                <w:rFonts w:ascii="Arial" w:eastAsia="Times New Roman" w:hAnsi="Arial" w:cs="Arial"/>
                <w:lang w:eastAsia="ru-RU"/>
              </w:rPr>
              <w:t>программы действий (планы обучения)</w:t>
            </w:r>
            <w:r w:rsidR="005D5CC8" w:rsidRPr="00285980">
              <w:rPr>
                <w:rFonts w:ascii="Arial" w:eastAsia="Times New Roman" w:hAnsi="Arial" w:cs="Arial"/>
                <w:lang w:eastAsia="ru-RU"/>
              </w:rPr>
              <w:t xml:space="preserve"> и</w:t>
            </w:r>
            <w:r w:rsidR="00324DE6" w:rsidRPr="00285980">
              <w:rPr>
                <w:rFonts w:ascii="Arial" w:eastAsia="Times New Roman" w:hAnsi="Arial" w:cs="Arial"/>
                <w:lang w:eastAsia="ru-RU"/>
              </w:rPr>
              <w:t xml:space="preserve"> общего направления задач</w:t>
            </w:r>
            <w:r w:rsidR="005D5CC8" w:rsidRPr="00285980">
              <w:rPr>
                <w:rFonts w:ascii="Arial" w:eastAsia="Times New Roman" w:hAnsi="Arial" w:cs="Arial"/>
                <w:lang w:eastAsia="ru-RU"/>
              </w:rPr>
              <w:t>.</w:t>
            </w:r>
          </w:p>
          <w:p w14:paraId="3B1661FC" w14:textId="6D7F6A7E" w:rsidR="00324DE6" w:rsidRPr="00285980" w:rsidRDefault="00324DE6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Супер</w:t>
            </w:r>
            <w:r w:rsidR="005D5CC8" w:rsidRPr="00285980">
              <w:rPr>
                <w:rFonts w:ascii="Arial" w:eastAsia="Times New Roman" w:hAnsi="Arial" w:cs="Arial"/>
                <w:lang w:eastAsia="ru-RU"/>
              </w:rPr>
              <w:t xml:space="preserve">, </w:t>
            </w:r>
            <w:proofErr w:type="gramStart"/>
            <w:r w:rsidR="005D5CC8" w:rsidRPr="00285980">
              <w:rPr>
                <w:rFonts w:ascii="Arial" w:eastAsia="Times New Roman" w:hAnsi="Arial" w:cs="Arial"/>
                <w:lang w:eastAsia="ru-RU"/>
              </w:rPr>
              <w:t>сверх</w:t>
            </w:r>
            <w:proofErr w:type="gramEnd"/>
            <w:r w:rsidRPr="00285980">
              <w:rPr>
                <w:rFonts w:ascii="Arial" w:eastAsia="Times New Roman" w:hAnsi="Arial" w:cs="Arial"/>
                <w:lang w:eastAsia="ru-RU"/>
              </w:rPr>
              <w:t xml:space="preserve"> </w:t>
            </w:r>
            <w:proofErr w:type="gramStart"/>
            <w:r w:rsidRPr="00285980">
              <w:rPr>
                <w:rFonts w:ascii="Arial" w:eastAsia="Times New Roman" w:hAnsi="Arial" w:cs="Arial"/>
                <w:lang w:eastAsia="ru-RU"/>
              </w:rPr>
              <w:t>задача</w:t>
            </w:r>
            <w:proofErr w:type="gramEnd"/>
            <w:r w:rsidR="005D5CC8" w:rsidRPr="00285980">
              <w:rPr>
                <w:rFonts w:ascii="Arial" w:eastAsia="Times New Roman" w:hAnsi="Arial" w:cs="Arial"/>
                <w:lang w:eastAsia="ru-RU"/>
              </w:rPr>
              <w:t xml:space="preserve"> данного метода</w:t>
            </w:r>
            <w:r w:rsidRPr="00285980">
              <w:rPr>
                <w:rFonts w:ascii="Arial" w:eastAsia="Times New Roman" w:hAnsi="Arial" w:cs="Arial"/>
                <w:lang w:eastAsia="ru-RU"/>
              </w:rPr>
              <w:t>: вернуть музыкальную грамоту</w:t>
            </w:r>
            <w:r w:rsidR="005D5CC8" w:rsidRPr="00285980">
              <w:rPr>
                <w:rFonts w:ascii="Arial" w:eastAsia="Times New Roman" w:hAnsi="Arial" w:cs="Arial"/>
                <w:lang w:eastAsia="ru-RU"/>
              </w:rPr>
              <w:t>, сделать её достоянием общества.</w:t>
            </w:r>
          </w:p>
          <w:p w14:paraId="59ACE177" w14:textId="17F3D679" w:rsidR="004955B5" w:rsidRPr="00285980" w:rsidRDefault="00324DE6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 xml:space="preserve">Ссылку на информацию о патенте вы можете найти </w:t>
            </w:r>
            <w:r w:rsidR="005D5CC8" w:rsidRPr="00285980">
              <w:rPr>
                <w:rFonts w:ascii="Arial" w:hAnsi="Arial" w:cs="Arial"/>
              </w:rPr>
              <w:t>под этим видео.</w:t>
            </w:r>
          </w:p>
        </w:tc>
      </w:tr>
      <w:tr w:rsidR="00247633" w:rsidRPr="00285980" w14:paraId="44C9FF71" w14:textId="77777777" w:rsidTr="00285980">
        <w:tc>
          <w:tcPr>
            <w:tcW w:w="2524" w:type="dxa"/>
          </w:tcPr>
          <w:p w14:paraId="424C8828" w14:textId="7A1E7DEF" w:rsidR="004955B5" w:rsidRPr="00285980" w:rsidRDefault="004955B5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ED2227F" wp14:editId="36653949">
                  <wp:extent cx="1524000" cy="857219"/>
                  <wp:effectExtent l="0" t="0" r="0" b="63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9572" cy="860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0D1048EA" w14:textId="26580622" w:rsidR="004955B5" w:rsidRPr="00285980" w:rsidRDefault="00324DE6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b/>
              </w:rPr>
              <w:t>Во</w:t>
            </w:r>
            <w:r w:rsidR="005D5CC8" w:rsidRPr="00285980">
              <w:rPr>
                <w:rFonts w:ascii="Arial" w:hAnsi="Arial" w:cs="Arial"/>
                <w:b/>
              </w:rPr>
              <w:t>-</w:t>
            </w:r>
            <w:r w:rsidRPr="00285980">
              <w:rPr>
                <w:rFonts w:ascii="Arial" w:hAnsi="Arial" w:cs="Arial"/>
                <w:b/>
              </w:rPr>
              <w:t>вторых</w:t>
            </w:r>
            <w:r w:rsidRPr="00285980">
              <w:rPr>
                <w:rFonts w:ascii="Arial" w:hAnsi="Arial" w:cs="Arial"/>
              </w:rPr>
              <w:t xml:space="preserve">, </w:t>
            </w:r>
            <w:r w:rsidR="005D5CC8" w:rsidRPr="00285980">
              <w:rPr>
                <w:rFonts w:ascii="Arial" w:hAnsi="Arial" w:cs="Arial"/>
              </w:rPr>
              <w:t xml:space="preserve">данная система </w:t>
            </w:r>
            <w:r w:rsidR="004955B5" w:rsidRPr="00285980">
              <w:rPr>
                <w:rFonts w:ascii="Arial" w:hAnsi="Arial" w:cs="Arial"/>
              </w:rPr>
              <w:t>научно обоснована</w:t>
            </w:r>
            <w:r w:rsidR="005D5CC8" w:rsidRPr="00285980">
              <w:rPr>
                <w:rFonts w:ascii="Arial" w:hAnsi="Arial" w:cs="Arial"/>
              </w:rPr>
              <w:t xml:space="preserve">, статьи  автора метода входят в индекс научного цитирования. Полную информацию о научных публикациях </w:t>
            </w:r>
            <w:proofErr w:type="spellStart"/>
            <w:r w:rsidR="005D5CC8" w:rsidRPr="00285980">
              <w:rPr>
                <w:rFonts w:ascii="Arial" w:hAnsi="Arial" w:cs="Arial"/>
              </w:rPr>
              <w:t>Х.Хайнер</w:t>
            </w:r>
            <w:proofErr w:type="spellEnd"/>
            <w:r w:rsidR="005D5CC8" w:rsidRPr="00285980">
              <w:rPr>
                <w:rFonts w:ascii="Arial" w:hAnsi="Arial" w:cs="Arial"/>
              </w:rPr>
              <w:t xml:space="preserve"> вы также можете найти, пройдя по ссылке в описании к этому видео</w:t>
            </w:r>
          </w:p>
        </w:tc>
      </w:tr>
      <w:tr w:rsidR="00247633" w:rsidRPr="00285980" w14:paraId="2AD83500" w14:textId="77777777" w:rsidTr="00285980">
        <w:tc>
          <w:tcPr>
            <w:tcW w:w="2524" w:type="dxa"/>
          </w:tcPr>
          <w:p w14:paraId="4369F806" w14:textId="5B3229C7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36AAC268" wp14:editId="10A4087A">
                  <wp:extent cx="1524000" cy="1084313"/>
                  <wp:effectExtent l="0" t="0" r="0" b="190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56" cy="10911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535CD159" w14:textId="77D0F058" w:rsidR="00C153DE" w:rsidRPr="00285980" w:rsidRDefault="0003738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Поскольку Программа Софт Моцарт является одновременно и открытием, и изобретением, д</w:t>
            </w:r>
            <w:r w:rsidR="00C6187C" w:rsidRPr="00285980">
              <w:rPr>
                <w:rFonts w:ascii="Arial" w:hAnsi="Arial" w:cs="Arial"/>
              </w:rPr>
              <w:t xml:space="preserve">ля начала, </w:t>
            </w:r>
            <w:r w:rsidR="00410D3F" w:rsidRPr="00285980">
              <w:rPr>
                <w:rFonts w:ascii="Arial" w:hAnsi="Arial" w:cs="Arial"/>
              </w:rPr>
              <w:t xml:space="preserve">мы </w:t>
            </w:r>
            <w:r w:rsidR="00C6187C" w:rsidRPr="00285980">
              <w:rPr>
                <w:rFonts w:ascii="Arial" w:hAnsi="Arial" w:cs="Arial"/>
              </w:rPr>
              <w:t xml:space="preserve">с Вами </w:t>
            </w:r>
            <w:r w:rsidR="00410D3F" w:rsidRPr="00285980">
              <w:rPr>
                <w:rFonts w:ascii="Arial" w:hAnsi="Arial" w:cs="Arial"/>
              </w:rPr>
              <w:t>должны обязательно разобраться с такими понятиями как «открытие» и «изобретение»</w:t>
            </w:r>
            <w:r w:rsidRPr="00285980">
              <w:rPr>
                <w:rFonts w:ascii="Arial" w:hAnsi="Arial" w:cs="Arial"/>
              </w:rPr>
              <w:t xml:space="preserve"> и чем они отличаются друг от друга</w:t>
            </w:r>
            <w:r w:rsidR="00410D3F" w:rsidRPr="00285980">
              <w:rPr>
                <w:rFonts w:ascii="Arial" w:hAnsi="Arial" w:cs="Arial"/>
              </w:rPr>
              <w:t>.</w:t>
            </w:r>
          </w:p>
        </w:tc>
      </w:tr>
      <w:tr w:rsidR="00247633" w:rsidRPr="00285980" w14:paraId="373FCDF1" w14:textId="77777777" w:rsidTr="00285980">
        <w:tc>
          <w:tcPr>
            <w:tcW w:w="2524" w:type="dxa"/>
          </w:tcPr>
          <w:p w14:paraId="43760988" w14:textId="760F1FB1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724884B8" wp14:editId="34C17AC3">
                  <wp:extent cx="1524000" cy="1130252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599" cy="1138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01D0835C" w14:textId="7389ED96" w:rsidR="00410D3F" w:rsidRPr="00285980" w:rsidRDefault="00410D3F" w:rsidP="00285980">
            <w:pPr>
              <w:pStyle w:val="a4"/>
              <w:spacing w:before="0" w:beforeAutospacing="0" w:after="0" w:afterAutospacing="0"/>
              <w:jc w:val="both"/>
              <w:rPr>
                <w:rFonts w:ascii="Arial" w:eastAsia="+mn-ea" w:hAnsi="Arial" w:cs="Arial"/>
                <w:kern w:val="24"/>
                <w:sz w:val="22"/>
                <w:szCs w:val="22"/>
              </w:rPr>
            </w:pPr>
            <w:r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>Что такое «Открытие»?</w:t>
            </w:r>
          </w:p>
          <w:p w14:paraId="621ABB2B" w14:textId="650E837D" w:rsidR="00A745D8" w:rsidRPr="00285980" w:rsidRDefault="00A745D8" w:rsidP="00285980">
            <w:pPr>
              <w:pStyle w:val="a4"/>
              <w:spacing w:before="0" w:beforeAutospacing="0" w:after="0" w:afterAutospacing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285980">
              <w:rPr>
                <w:rFonts w:ascii="Arial" w:eastAsia="+mn-ea" w:hAnsi="Arial" w:cs="Arial"/>
                <w:b/>
                <w:bCs/>
                <w:kern w:val="24"/>
                <w:sz w:val="22"/>
                <w:szCs w:val="22"/>
              </w:rPr>
              <w:t>ОТКРЫТИЕ</w:t>
            </w:r>
            <w:r w:rsidR="00410D3F" w:rsidRPr="00285980">
              <w:rPr>
                <w:rFonts w:ascii="Arial" w:eastAsia="+mn-ea" w:hAnsi="Arial" w:cs="Arial"/>
                <w:b/>
                <w:bCs/>
                <w:kern w:val="24"/>
                <w:sz w:val="22"/>
                <w:szCs w:val="22"/>
              </w:rPr>
              <w:t xml:space="preserve"> (по определению)</w:t>
            </w:r>
            <w:r w:rsidRPr="00285980">
              <w:rPr>
                <w:rFonts w:ascii="Arial" w:eastAsia="+mn-ea" w:hAnsi="Arial" w:cs="Arial"/>
                <w:b/>
                <w:bCs/>
                <w:kern w:val="24"/>
                <w:sz w:val="22"/>
                <w:szCs w:val="22"/>
              </w:rPr>
              <w:t> </w:t>
            </w:r>
            <w:r w:rsidR="00410D3F"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>–</w:t>
            </w:r>
            <w:r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 xml:space="preserve"> </w:t>
            </w:r>
            <w:r w:rsidR="00410D3F"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 xml:space="preserve">это </w:t>
            </w:r>
            <w:r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 xml:space="preserve">установление неизвестных ранее объективно существующих закономерностей, свойств и явлений материального мира, </w:t>
            </w:r>
          </w:p>
          <w:p w14:paraId="368B3E48" w14:textId="77777777" w:rsidR="00A745D8" w:rsidRPr="00285980" w:rsidRDefault="00A745D8" w:rsidP="00285980">
            <w:pPr>
              <w:pStyle w:val="a4"/>
              <w:spacing w:before="0" w:beforeAutospacing="0" w:after="0" w:afterAutospacing="0"/>
              <w:jc w:val="both"/>
              <w:rPr>
                <w:rFonts w:ascii="Arial" w:hAnsi="Arial" w:cs="Arial"/>
                <w:sz w:val="22"/>
                <w:szCs w:val="22"/>
              </w:rPr>
            </w:pPr>
            <w:proofErr w:type="gramStart"/>
            <w:r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>вносящих</w:t>
            </w:r>
            <w:proofErr w:type="gramEnd"/>
            <w:r w:rsidRPr="00285980">
              <w:rPr>
                <w:rFonts w:ascii="Arial" w:eastAsia="+mn-ea" w:hAnsi="Arial" w:cs="Arial"/>
                <w:kern w:val="24"/>
                <w:sz w:val="22"/>
                <w:szCs w:val="22"/>
              </w:rPr>
              <w:t xml:space="preserve"> коренные изменения в уровень познания.</w:t>
            </w:r>
          </w:p>
          <w:p w14:paraId="225879A7" w14:textId="6E366C5B" w:rsidR="00C153DE" w:rsidRPr="00285980" w:rsidRDefault="00410D3F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К примеру</w:t>
            </w:r>
            <w:r w:rsidR="00DD20B2" w:rsidRPr="00285980">
              <w:rPr>
                <w:rFonts w:ascii="Arial" w:hAnsi="Arial" w:cs="Arial"/>
              </w:rPr>
              <w:t>,</w:t>
            </w:r>
            <w:r w:rsidRPr="00285980">
              <w:rPr>
                <w:rFonts w:ascii="Arial" w:hAnsi="Arial" w:cs="Arial"/>
              </w:rPr>
              <w:t xml:space="preserve"> открытие закона всемирного тяготения </w:t>
            </w:r>
            <w:proofErr w:type="spellStart"/>
            <w:r w:rsidRPr="00285980">
              <w:rPr>
                <w:rFonts w:ascii="Arial" w:hAnsi="Arial" w:cs="Arial"/>
              </w:rPr>
              <w:t>Иисаком</w:t>
            </w:r>
            <w:proofErr w:type="spellEnd"/>
            <w:r w:rsidRPr="00285980">
              <w:rPr>
                <w:rFonts w:ascii="Arial" w:hAnsi="Arial" w:cs="Arial"/>
              </w:rPr>
              <w:t xml:space="preserve"> Ньютоном. До того, как он открыл этот закон, планета Земля была, яблоки на Землю</w:t>
            </w:r>
            <w:r w:rsidR="00C6187C" w:rsidRPr="00285980">
              <w:rPr>
                <w:rFonts w:ascii="Arial" w:hAnsi="Arial" w:cs="Arial"/>
              </w:rPr>
              <w:t xml:space="preserve"> падали</w:t>
            </w:r>
            <w:r w:rsidRPr="00285980">
              <w:rPr>
                <w:rFonts w:ascii="Arial" w:hAnsi="Arial" w:cs="Arial"/>
              </w:rPr>
              <w:t xml:space="preserve">. Но он открыл, он назвал этот закон, который навсегда изменил и </w:t>
            </w:r>
            <w:r w:rsidR="00DD20B2" w:rsidRPr="00285980">
              <w:rPr>
                <w:rFonts w:ascii="Arial" w:hAnsi="Arial" w:cs="Arial"/>
              </w:rPr>
              <w:t>вывел на новый уровень знания о взаимодействии физических тел.</w:t>
            </w:r>
          </w:p>
        </w:tc>
      </w:tr>
      <w:tr w:rsidR="00247633" w:rsidRPr="00285980" w14:paraId="0E4452AA" w14:textId="77777777" w:rsidTr="00285980">
        <w:tc>
          <w:tcPr>
            <w:tcW w:w="2524" w:type="dxa"/>
          </w:tcPr>
          <w:p w14:paraId="25CC5AF6" w14:textId="0873D8B4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0CA684EB" wp14:editId="01FC0C1D">
                  <wp:extent cx="1524000" cy="1149313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0987" cy="11545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27E51457" w14:textId="77777777" w:rsidR="00DD20B2" w:rsidRPr="00285980" w:rsidRDefault="00DD20B2" w:rsidP="00285980">
            <w:pPr>
              <w:jc w:val="both"/>
              <w:rPr>
                <w:rFonts w:ascii="Arial" w:hAnsi="Arial" w:cs="Arial"/>
              </w:rPr>
            </w:pPr>
          </w:p>
          <w:p w14:paraId="2BCA62FD" w14:textId="315B4278" w:rsidR="00C153DE" w:rsidRPr="00285980" w:rsidRDefault="00A745D8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 xml:space="preserve">Что открыла </w:t>
            </w:r>
            <w:proofErr w:type="spellStart"/>
            <w:r w:rsidRPr="00285980">
              <w:rPr>
                <w:rFonts w:ascii="Arial" w:hAnsi="Arial" w:cs="Arial"/>
              </w:rPr>
              <w:t>Хэлен</w:t>
            </w:r>
            <w:proofErr w:type="spellEnd"/>
            <w:r w:rsidRPr="00285980">
              <w:rPr>
                <w:rFonts w:ascii="Arial" w:hAnsi="Arial" w:cs="Arial"/>
              </w:rPr>
              <w:t xml:space="preserve"> </w:t>
            </w:r>
            <w:proofErr w:type="spellStart"/>
            <w:r w:rsidRPr="00285980">
              <w:rPr>
                <w:rFonts w:ascii="Arial" w:hAnsi="Arial" w:cs="Arial"/>
              </w:rPr>
              <w:t>Хайнер</w:t>
            </w:r>
            <w:proofErr w:type="spellEnd"/>
            <w:r w:rsidRPr="00285980">
              <w:rPr>
                <w:rFonts w:ascii="Arial" w:hAnsi="Arial" w:cs="Arial"/>
              </w:rPr>
              <w:t>?</w:t>
            </w:r>
          </w:p>
        </w:tc>
      </w:tr>
      <w:tr w:rsidR="00247633" w:rsidRPr="00285980" w14:paraId="63E2B26A" w14:textId="77777777" w:rsidTr="00285980">
        <w:tc>
          <w:tcPr>
            <w:tcW w:w="2524" w:type="dxa"/>
          </w:tcPr>
          <w:p w14:paraId="6E23F38F" w14:textId="72509711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7B7233E" wp14:editId="59C200A1">
                  <wp:extent cx="1524000" cy="1141493"/>
                  <wp:effectExtent l="0" t="0" r="0" b="190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4436" cy="114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7443B0CE" w14:textId="38566EE7" w:rsidR="00C153DE" w:rsidRPr="00285980" w:rsidRDefault="00EE413B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 xml:space="preserve">Повернув однажды случайно ноты вверх ключами </w:t>
            </w:r>
            <w:proofErr w:type="spellStart"/>
            <w:r w:rsidRPr="00285980">
              <w:rPr>
                <w:rFonts w:ascii="Arial" w:hAnsi="Arial" w:cs="Arial"/>
              </w:rPr>
              <w:t>Х.Хайнер</w:t>
            </w:r>
            <w:proofErr w:type="spellEnd"/>
            <w:r w:rsidRPr="00285980">
              <w:rPr>
                <w:rFonts w:ascii="Arial" w:hAnsi="Arial" w:cs="Arial"/>
              </w:rPr>
              <w:t xml:space="preserve"> увидела, что клавиши и нотные линейки зрительно взаимосвязаны друг с другом.</w:t>
            </w:r>
            <w:r w:rsidR="00DD20B2" w:rsidRPr="00285980">
              <w:rPr>
                <w:rFonts w:ascii="Arial" w:hAnsi="Arial" w:cs="Arial"/>
              </w:rPr>
              <w:t xml:space="preserve"> </w:t>
            </w:r>
          </w:p>
        </w:tc>
      </w:tr>
      <w:tr w:rsidR="00247633" w:rsidRPr="00285980" w14:paraId="1AFFD33B" w14:textId="77777777" w:rsidTr="00285980">
        <w:tc>
          <w:tcPr>
            <w:tcW w:w="2524" w:type="dxa"/>
          </w:tcPr>
          <w:p w14:paraId="0AE375C9" w14:textId="0F0B7C15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4D2EA045" wp14:editId="0465B40F">
                  <wp:extent cx="1466850" cy="1100099"/>
                  <wp:effectExtent l="0" t="0" r="0" b="508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3310" cy="11049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2EC60996" w14:textId="270FB9E0" w:rsidR="00C153DE" w:rsidRPr="00285980" w:rsidRDefault="004955B5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А это значит</w:t>
            </w:r>
            <w:r w:rsidR="00CA2418" w:rsidRPr="00285980">
              <w:rPr>
                <w:rFonts w:ascii="Arial" w:eastAsia="Times New Roman" w:hAnsi="Arial" w:cs="Arial"/>
                <w:lang w:eastAsia="ru-RU"/>
              </w:rPr>
              <w:t>, что</w:t>
            </w:r>
            <w:r w:rsidR="00EE413B" w:rsidRPr="00285980">
              <w:rPr>
                <w:rFonts w:ascii="Arial" w:eastAsia="Times New Roman" w:hAnsi="Arial" w:cs="Arial"/>
                <w:lang w:eastAsia="ru-RU"/>
              </w:rPr>
              <w:t xml:space="preserve"> Но</w:t>
            </w:r>
            <w:r w:rsidR="00423F57" w:rsidRPr="00285980">
              <w:rPr>
                <w:rFonts w:ascii="Arial" w:eastAsia="Times New Roman" w:hAnsi="Arial" w:cs="Arial"/>
                <w:lang w:eastAsia="ru-RU"/>
              </w:rPr>
              <w:t xml:space="preserve">тный стан – это не </w:t>
            </w:r>
            <w:r w:rsidR="00EE413B" w:rsidRPr="00285980">
              <w:rPr>
                <w:rFonts w:ascii="Arial" w:eastAsia="Times New Roman" w:hAnsi="Arial" w:cs="Arial"/>
                <w:lang w:eastAsia="ru-RU"/>
              </w:rPr>
              <w:t>набор линеек</w:t>
            </w:r>
            <w:r w:rsidR="0082257E" w:rsidRPr="00285980">
              <w:rPr>
                <w:rFonts w:ascii="Arial" w:eastAsia="Times New Roman" w:hAnsi="Arial" w:cs="Arial"/>
                <w:lang w:eastAsia="ru-RU"/>
              </w:rPr>
              <w:t xml:space="preserve">, а </w:t>
            </w:r>
            <w:r w:rsidR="00EE413B" w:rsidRPr="00285980">
              <w:rPr>
                <w:rFonts w:ascii="Arial" w:eastAsia="Times New Roman" w:hAnsi="Arial" w:cs="Arial"/>
                <w:lang w:eastAsia="ru-RU"/>
              </w:rPr>
              <w:t>единая система интеграции нот и клавиш.</w:t>
            </w:r>
            <w:r w:rsidR="00BF1A44" w:rsidRPr="00285980">
              <w:rPr>
                <w:rFonts w:ascii="Arial" w:eastAsia="Times New Roman" w:hAnsi="Arial" w:cs="Arial"/>
                <w:lang w:eastAsia="ru-RU"/>
              </w:rPr>
              <w:t xml:space="preserve"> Симметричная, как градусник, как ось абсцисс в математике, с центром отсчёта </w:t>
            </w:r>
            <w:r w:rsidR="00423F57" w:rsidRPr="00285980">
              <w:rPr>
                <w:rFonts w:ascii="Arial" w:eastAsia="Times New Roman" w:hAnsi="Arial" w:cs="Arial"/>
                <w:lang w:eastAsia="ru-RU"/>
              </w:rPr>
              <w:t>от ноты</w:t>
            </w:r>
            <w:r w:rsidR="00BF1A44" w:rsidRPr="00285980">
              <w:rPr>
                <w:rFonts w:ascii="Arial" w:eastAsia="Times New Roman" w:hAnsi="Arial" w:cs="Arial"/>
                <w:lang w:eastAsia="ru-RU"/>
              </w:rPr>
              <w:t xml:space="preserve"> «До» первой октавы.</w:t>
            </w:r>
          </w:p>
          <w:p w14:paraId="66C3E0BA" w14:textId="34592658" w:rsidR="0082257E" w:rsidRPr="00285980" w:rsidRDefault="00DD20B2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 xml:space="preserve">Вот этот факт является открытием в музыкознании, потому что </w:t>
            </w:r>
            <w:proofErr w:type="spellStart"/>
            <w:r w:rsidR="0082257E" w:rsidRPr="00285980">
              <w:rPr>
                <w:rFonts w:ascii="Arial" w:hAnsi="Arial" w:cs="Arial"/>
              </w:rPr>
              <w:t>Хэлен</w:t>
            </w:r>
            <w:proofErr w:type="spellEnd"/>
            <w:r w:rsidR="0082257E" w:rsidRPr="00285980">
              <w:rPr>
                <w:rFonts w:ascii="Arial" w:hAnsi="Arial" w:cs="Arial"/>
              </w:rPr>
              <w:t xml:space="preserve"> </w:t>
            </w:r>
            <w:proofErr w:type="spellStart"/>
            <w:r w:rsidR="0082257E" w:rsidRPr="00285980">
              <w:rPr>
                <w:rFonts w:ascii="Arial" w:hAnsi="Arial" w:cs="Arial"/>
              </w:rPr>
              <w:t>Хайнер</w:t>
            </w:r>
            <w:proofErr w:type="spellEnd"/>
            <w:r w:rsidR="0082257E" w:rsidRPr="00285980">
              <w:rPr>
                <w:rFonts w:ascii="Arial" w:hAnsi="Arial" w:cs="Arial"/>
              </w:rPr>
              <w:t xml:space="preserve"> не придумала клавиши, не изобрела нотную запись, </w:t>
            </w:r>
            <w:r w:rsidRPr="00285980">
              <w:rPr>
                <w:rFonts w:ascii="Arial" w:hAnsi="Arial" w:cs="Arial"/>
              </w:rPr>
              <w:t>это всё уже существовало, было изобретено ранее. О</w:t>
            </w:r>
            <w:r w:rsidR="0082257E" w:rsidRPr="00285980">
              <w:rPr>
                <w:rFonts w:ascii="Arial" w:hAnsi="Arial" w:cs="Arial"/>
              </w:rPr>
              <w:t xml:space="preserve">на просто увидела, открыла эту </w:t>
            </w:r>
            <w:r w:rsidRPr="00285980">
              <w:rPr>
                <w:rFonts w:ascii="Arial" w:hAnsi="Arial" w:cs="Arial"/>
              </w:rPr>
              <w:t xml:space="preserve">зрительную </w:t>
            </w:r>
            <w:r w:rsidR="0082257E" w:rsidRPr="00285980">
              <w:rPr>
                <w:rFonts w:ascii="Arial" w:hAnsi="Arial" w:cs="Arial"/>
              </w:rPr>
              <w:t xml:space="preserve">связь </w:t>
            </w:r>
            <w:r w:rsidR="00423F57" w:rsidRPr="00285980">
              <w:rPr>
                <w:rFonts w:ascii="Arial" w:hAnsi="Arial" w:cs="Arial"/>
              </w:rPr>
              <w:t>звуковых вибраций (</w:t>
            </w:r>
            <w:r w:rsidR="0082257E" w:rsidRPr="00285980">
              <w:rPr>
                <w:rFonts w:ascii="Arial" w:hAnsi="Arial" w:cs="Arial"/>
              </w:rPr>
              <w:t>клавиш</w:t>
            </w:r>
            <w:r w:rsidR="00423F57" w:rsidRPr="00285980">
              <w:rPr>
                <w:rFonts w:ascii="Arial" w:hAnsi="Arial" w:cs="Arial"/>
              </w:rPr>
              <w:t>)</w:t>
            </w:r>
            <w:r w:rsidR="0082257E" w:rsidRPr="00285980">
              <w:rPr>
                <w:rFonts w:ascii="Arial" w:hAnsi="Arial" w:cs="Arial"/>
              </w:rPr>
              <w:t xml:space="preserve"> и </w:t>
            </w:r>
            <w:r w:rsidR="00423F57" w:rsidRPr="00285980">
              <w:rPr>
                <w:rFonts w:ascii="Arial" w:hAnsi="Arial" w:cs="Arial"/>
              </w:rPr>
              <w:t>знаков (</w:t>
            </w:r>
            <w:r w:rsidR="0082257E" w:rsidRPr="00285980">
              <w:rPr>
                <w:rFonts w:ascii="Arial" w:hAnsi="Arial" w:cs="Arial"/>
              </w:rPr>
              <w:t>нот</w:t>
            </w:r>
            <w:r w:rsidR="00423F57" w:rsidRPr="00285980">
              <w:rPr>
                <w:rFonts w:ascii="Arial" w:hAnsi="Arial" w:cs="Arial"/>
              </w:rPr>
              <w:t>).</w:t>
            </w:r>
          </w:p>
          <w:p w14:paraId="532A5B5D" w14:textId="66E960A4" w:rsidR="009E03ED" w:rsidRPr="00285980" w:rsidRDefault="009E03ED" w:rsidP="00285980">
            <w:pPr>
              <w:jc w:val="both"/>
              <w:rPr>
                <w:rFonts w:ascii="Arial" w:hAnsi="Arial" w:cs="Arial"/>
              </w:rPr>
            </w:pPr>
          </w:p>
        </w:tc>
      </w:tr>
      <w:tr w:rsidR="00247633" w:rsidRPr="00285980" w14:paraId="5CD2E820" w14:textId="77777777" w:rsidTr="00285980">
        <w:tc>
          <w:tcPr>
            <w:tcW w:w="2524" w:type="dxa"/>
          </w:tcPr>
          <w:p w14:paraId="63574D1B" w14:textId="1D2B8FAF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74A8532" wp14:editId="7E28C9AE">
                  <wp:extent cx="1466850" cy="1106214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2002" cy="11100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7D56D8FE" w14:textId="77777777" w:rsidR="00BF1A44" w:rsidRDefault="00423F57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 xml:space="preserve">Откуда </w:t>
            </w:r>
            <w:r w:rsidR="00CA2418" w:rsidRPr="00285980">
              <w:rPr>
                <w:rFonts w:ascii="Arial" w:hAnsi="Arial" w:cs="Arial"/>
              </w:rPr>
              <w:t>взялась</w:t>
            </w:r>
            <w:r w:rsidRPr="00285980">
              <w:rPr>
                <w:rFonts w:ascii="Arial" w:hAnsi="Arial" w:cs="Arial"/>
              </w:rPr>
              <w:t xml:space="preserve"> эта четкая, интеграционная система</w:t>
            </w:r>
            <w:r w:rsidR="00CA2418" w:rsidRPr="00285980">
              <w:rPr>
                <w:rFonts w:ascii="Arial" w:hAnsi="Arial" w:cs="Arial"/>
              </w:rPr>
              <w:t xml:space="preserve">? Неужели каким-то случайным образом сложилась сама по себе? Нет, конечно, эту взаимосвязь звуков и нот </w:t>
            </w:r>
            <w:r w:rsidR="003D384C" w:rsidRPr="00285980">
              <w:rPr>
                <w:rFonts w:ascii="Arial" w:hAnsi="Arial" w:cs="Arial"/>
              </w:rPr>
              <w:t>заложил в нотацию Гвидо Аретинский ещё 1000 лет назад</w:t>
            </w:r>
            <w:r w:rsidR="00C6187C" w:rsidRPr="00285980">
              <w:rPr>
                <w:rFonts w:ascii="Arial" w:hAnsi="Arial" w:cs="Arial"/>
              </w:rPr>
              <w:t xml:space="preserve">. </w:t>
            </w:r>
            <w:r w:rsidR="003D384C" w:rsidRPr="00285980">
              <w:rPr>
                <w:rFonts w:ascii="Arial" w:hAnsi="Arial" w:cs="Arial"/>
              </w:rPr>
              <w:t>Для настройки певцов хора Гвидо пользовался монохордом</w:t>
            </w:r>
            <w:r w:rsidR="008E6B48" w:rsidRPr="00285980">
              <w:rPr>
                <w:rFonts w:ascii="Arial" w:hAnsi="Arial" w:cs="Arial"/>
              </w:rPr>
              <w:t>,</w:t>
            </w:r>
            <w:r w:rsidR="003D384C" w:rsidRPr="00285980">
              <w:rPr>
                <w:rFonts w:ascii="Arial" w:hAnsi="Arial" w:cs="Arial"/>
              </w:rPr>
              <w:t xml:space="preserve"> инструментом, состоящим из одной струны</w:t>
            </w:r>
            <w:r w:rsidR="008E6B48" w:rsidRPr="00285980">
              <w:rPr>
                <w:rFonts w:ascii="Arial" w:hAnsi="Arial" w:cs="Arial"/>
              </w:rPr>
              <w:t>.</w:t>
            </w:r>
            <w:r w:rsidR="003D384C" w:rsidRPr="00285980">
              <w:rPr>
                <w:rFonts w:ascii="Arial" w:hAnsi="Arial" w:cs="Arial"/>
              </w:rPr>
              <w:t xml:space="preserve"> </w:t>
            </w:r>
            <w:r w:rsidR="008E6B48" w:rsidRPr="00285980">
              <w:rPr>
                <w:rFonts w:ascii="Arial" w:hAnsi="Arial" w:cs="Arial"/>
              </w:rPr>
              <w:t>Гвидо выяснил, что звуки на монохорде</w:t>
            </w:r>
            <w:r w:rsidR="003D384C" w:rsidRPr="00285980">
              <w:rPr>
                <w:rFonts w:ascii="Arial" w:hAnsi="Arial" w:cs="Arial"/>
              </w:rPr>
              <w:t xml:space="preserve"> располагались подряд, и каждому соответствовала своя засечка, где с помощью бегунка струна</w:t>
            </w:r>
            <w:r w:rsidR="00C6187C" w:rsidRPr="00285980">
              <w:rPr>
                <w:rFonts w:ascii="Arial" w:hAnsi="Arial" w:cs="Arial"/>
              </w:rPr>
              <w:t xml:space="preserve"> зажималась в определенном месте</w:t>
            </w:r>
            <w:r w:rsidR="003D384C" w:rsidRPr="00285980">
              <w:rPr>
                <w:rFonts w:ascii="Arial" w:hAnsi="Arial" w:cs="Arial"/>
              </w:rPr>
              <w:t xml:space="preserve">, для извлечения звука </w:t>
            </w:r>
            <w:r w:rsidR="00C6187C" w:rsidRPr="00285980">
              <w:rPr>
                <w:rFonts w:ascii="Arial" w:hAnsi="Arial" w:cs="Arial"/>
              </w:rPr>
              <w:t>каждой конкретной</w:t>
            </w:r>
            <w:r w:rsidR="003D384C" w:rsidRPr="00285980">
              <w:rPr>
                <w:rFonts w:ascii="Arial" w:hAnsi="Arial" w:cs="Arial"/>
              </w:rPr>
              <w:t xml:space="preserve"> высоты. Опираясь на расположение звуков на монохорде</w:t>
            </w:r>
            <w:r w:rsidR="008E6B48" w:rsidRPr="00285980">
              <w:rPr>
                <w:rFonts w:ascii="Arial" w:hAnsi="Arial" w:cs="Arial"/>
              </w:rPr>
              <w:t>, монах стал показывать их на пальцах, а чуть позже изобрел нотную запись.</w:t>
            </w:r>
            <w:r w:rsidR="003D384C" w:rsidRPr="00285980">
              <w:rPr>
                <w:rFonts w:ascii="Arial" w:hAnsi="Arial" w:cs="Arial"/>
              </w:rPr>
              <w:t xml:space="preserve"> </w:t>
            </w:r>
            <w:r w:rsidRPr="00285980">
              <w:rPr>
                <w:rFonts w:ascii="Arial" w:hAnsi="Arial" w:cs="Arial"/>
              </w:rPr>
              <w:t>Эта взаимосвязь описана Гвидо в его трактате «</w:t>
            </w:r>
            <w:proofErr w:type="spellStart"/>
            <w:r w:rsidRPr="00285980">
              <w:rPr>
                <w:rFonts w:ascii="Arial" w:hAnsi="Arial" w:cs="Arial"/>
              </w:rPr>
              <w:t>Микролог</w:t>
            </w:r>
            <w:proofErr w:type="spellEnd"/>
            <w:r w:rsidRPr="00285980">
              <w:rPr>
                <w:rFonts w:ascii="Arial" w:hAnsi="Arial" w:cs="Arial"/>
              </w:rPr>
              <w:t xml:space="preserve">». </w:t>
            </w:r>
            <w:r w:rsidR="0082257E" w:rsidRPr="00285980">
              <w:rPr>
                <w:rFonts w:ascii="Arial" w:hAnsi="Arial" w:cs="Arial"/>
              </w:rPr>
              <w:t>Известно, что в</w:t>
            </w:r>
            <w:r w:rsidR="00CA2418" w:rsidRPr="00285980">
              <w:rPr>
                <w:rFonts w:ascii="Arial" w:hAnsi="Arial" w:cs="Arial"/>
              </w:rPr>
              <w:t>последствии, в</w:t>
            </w:r>
            <w:r w:rsidR="0082257E" w:rsidRPr="00285980">
              <w:rPr>
                <w:rFonts w:ascii="Arial" w:hAnsi="Arial" w:cs="Arial"/>
              </w:rPr>
              <w:t xml:space="preserve"> конструкцию клавишных инструментов было заложено строение именно этого монохорда, инструмента</w:t>
            </w:r>
            <w:r w:rsidR="00BF1A44" w:rsidRPr="00285980">
              <w:rPr>
                <w:rFonts w:ascii="Arial" w:hAnsi="Arial" w:cs="Arial"/>
              </w:rPr>
              <w:t>, который использовал в своей работе</w:t>
            </w:r>
            <w:r w:rsidR="0082257E" w:rsidRPr="00285980">
              <w:rPr>
                <w:rFonts w:ascii="Arial" w:hAnsi="Arial" w:cs="Arial"/>
              </w:rPr>
              <w:t xml:space="preserve"> </w:t>
            </w:r>
            <w:r w:rsidR="00BF1A44" w:rsidRPr="00285980">
              <w:rPr>
                <w:rFonts w:ascii="Arial" w:hAnsi="Arial" w:cs="Arial"/>
              </w:rPr>
              <w:t>Гвидо.</w:t>
            </w:r>
            <w:r w:rsidR="00203B0E" w:rsidRPr="00285980">
              <w:rPr>
                <w:rFonts w:ascii="Arial" w:hAnsi="Arial" w:cs="Arial"/>
              </w:rPr>
              <w:t xml:space="preserve"> </w:t>
            </w:r>
            <w:r w:rsidR="00C6187C" w:rsidRPr="00285980">
              <w:rPr>
                <w:rFonts w:ascii="Arial" w:hAnsi="Arial" w:cs="Arial"/>
              </w:rPr>
              <w:t>Этот факт связи нот и звуков просто каким-то образом ускользнул от внимания музыканто</w:t>
            </w:r>
            <w:proofErr w:type="gramStart"/>
            <w:r w:rsidR="00C6187C" w:rsidRPr="00285980">
              <w:rPr>
                <w:rFonts w:ascii="Arial" w:hAnsi="Arial" w:cs="Arial"/>
              </w:rPr>
              <w:t>в-</w:t>
            </w:r>
            <w:proofErr w:type="gramEnd"/>
            <w:r w:rsidR="00C6187C" w:rsidRPr="00285980">
              <w:rPr>
                <w:rFonts w:ascii="Arial" w:hAnsi="Arial" w:cs="Arial"/>
              </w:rPr>
              <w:t xml:space="preserve"> педагогов.</w:t>
            </w:r>
          </w:p>
          <w:p w14:paraId="2735FA5F" w14:textId="4B5630C6" w:rsidR="00285980" w:rsidRPr="00285980" w:rsidRDefault="00285980" w:rsidP="00285980">
            <w:pPr>
              <w:jc w:val="both"/>
              <w:rPr>
                <w:rFonts w:ascii="Arial" w:hAnsi="Arial" w:cs="Arial"/>
              </w:rPr>
            </w:pPr>
          </w:p>
        </w:tc>
      </w:tr>
      <w:tr w:rsidR="00247633" w:rsidRPr="00285980" w14:paraId="1C1B24C1" w14:textId="77777777" w:rsidTr="00285980">
        <w:tc>
          <w:tcPr>
            <w:tcW w:w="2524" w:type="dxa"/>
          </w:tcPr>
          <w:p w14:paraId="221FF6C2" w14:textId="21E31277" w:rsidR="00C153DE" w:rsidRPr="00285980" w:rsidRDefault="00A745D8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1F48284A" wp14:editId="66C21FE9">
                  <wp:extent cx="1466850" cy="1100138"/>
                  <wp:effectExtent l="0" t="0" r="0" b="508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0408" cy="11028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355C1B75" w14:textId="5BE4AACE" w:rsidR="00CA2418" w:rsidRPr="00285980" w:rsidRDefault="00CA2418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hAnsi="Arial" w:cs="Arial"/>
              </w:rPr>
              <w:t>Следующ</w:t>
            </w:r>
            <w:r w:rsidR="008E6B48" w:rsidRPr="00285980">
              <w:rPr>
                <w:rFonts w:ascii="Arial" w:hAnsi="Arial" w:cs="Arial"/>
              </w:rPr>
              <w:t xml:space="preserve">ее открытие, которое </w:t>
            </w:r>
            <w:proofErr w:type="gramStart"/>
            <w:r w:rsidR="008E6B48" w:rsidRPr="00285980">
              <w:rPr>
                <w:rFonts w:ascii="Arial" w:hAnsi="Arial" w:cs="Arial"/>
              </w:rPr>
              <w:t xml:space="preserve">сделала </w:t>
            </w:r>
            <w:proofErr w:type="spellStart"/>
            <w:r w:rsidRPr="00285980">
              <w:rPr>
                <w:rFonts w:ascii="Arial" w:hAnsi="Arial" w:cs="Arial"/>
              </w:rPr>
              <w:t>Х.Хайнер</w:t>
            </w:r>
            <w:proofErr w:type="spellEnd"/>
            <w:r w:rsidRPr="00285980">
              <w:rPr>
                <w:rFonts w:ascii="Arial" w:hAnsi="Arial" w:cs="Arial"/>
              </w:rPr>
              <w:t xml:space="preserve"> исследуя</w:t>
            </w:r>
            <w:proofErr w:type="gramEnd"/>
            <w:r w:rsidRPr="00285980">
              <w:rPr>
                <w:rFonts w:ascii="Arial" w:hAnsi="Arial" w:cs="Arial"/>
              </w:rPr>
              <w:t xml:space="preserve"> проблему чтения нот – это </w:t>
            </w:r>
            <w:r w:rsidR="00F85C26" w:rsidRPr="00285980">
              <w:rPr>
                <w:rFonts w:ascii="Arial" w:hAnsi="Arial" w:cs="Arial"/>
              </w:rPr>
              <w:t>факт</w:t>
            </w:r>
            <w:r w:rsidRPr="00285980">
              <w:rPr>
                <w:rFonts w:ascii="Arial" w:hAnsi="Arial" w:cs="Arial"/>
              </w:rPr>
              <w:t xml:space="preserve">, что </w:t>
            </w:r>
            <w:r w:rsidRPr="00285980">
              <w:rPr>
                <w:rFonts w:ascii="Arial" w:eastAsia="Times New Roman" w:hAnsi="Arial" w:cs="Arial"/>
                <w:lang w:eastAsia="ru-RU"/>
              </w:rPr>
              <w:t>зрительный фокус работает точечно. Физ</w:t>
            </w:r>
            <w:r w:rsidR="008E6B48" w:rsidRPr="00285980">
              <w:rPr>
                <w:rFonts w:ascii="Arial" w:eastAsia="Times New Roman" w:hAnsi="Arial" w:cs="Arial"/>
                <w:lang w:eastAsia="ru-RU"/>
              </w:rPr>
              <w:t>ио</w:t>
            </w:r>
            <w:r w:rsidRPr="00285980">
              <w:rPr>
                <w:rFonts w:ascii="Arial" w:eastAsia="Times New Roman" w:hAnsi="Arial" w:cs="Arial"/>
                <w:lang w:eastAsia="ru-RU"/>
              </w:rPr>
              <w:t xml:space="preserve">логически глаз человека так устроен, что </w:t>
            </w:r>
            <w:r w:rsidR="000C0573" w:rsidRPr="00285980">
              <w:rPr>
                <w:rFonts w:ascii="Arial" w:eastAsia="Times New Roman" w:hAnsi="Arial" w:cs="Arial"/>
                <w:lang w:eastAsia="ru-RU"/>
              </w:rPr>
              <w:t>может двигаться только от точки к точке, по прямой</w:t>
            </w:r>
            <w:r w:rsidR="008E6B48" w:rsidRPr="00285980">
              <w:rPr>
                <w:rFonts w:ascii="Arial" w:eastAsia="Times New Roman" w:hAnsi="Arial" w:cs="Arial"/>
                <w:lang w:eastAsia="ru-RU"/>
              </w:rPr>
              <w:t>, может фокусироваться</w:t>
            </w:r>
            <w:r w:rsidR="000C0573" w:rsidRPr="00285980">
              <w:rPr>
                <w:rFonts w:ascii="Arial" w:eastAsia="Times New Roman" w:hAnsi="Arial" w:cs="Arial"/>
                <w:lang w:eastAsia="ru-RU"/>
              </w:rPr>
              <w:t xml:space="preserve"> на одном объекте и потом переводить фокус на другой.</w:t>
            </w:r>
          </w:p>
          <w:p w14:paraId="07CF736D" w14:textId="77777777" w:rsidR="00C153DE" w:rsidRDefault="000C0573" w:rsidP="00285980">
            <w:pPr>
              <w:jc w:val="both"/>
              <w:rPr>
                <w:rFonts w:ascii="Arial" w:eastAsia="+mn-ea" w:hAnsi="Arial" w:cs="Arial"/>
                <w:kern w:val="24"/>
              </w:rPr>
            </w:pPr>
            <w:r w:rsidRPr="00285980">
              <w:rPr>
                <w:rFonts w:ascii="Arial" w:eastAsia="+mn-ea" w:hAnsi="Arial" w:cs="Arial"/>
                <w:kern w:val="24"/>
              </w:rPr>
              <w:t xml:space="preserve">И вот недавно, в 2017 автор </w:t>
            </w:r>
            <w:proofErr w:type="spellStart"/>
            <w:r w:rsidRPr="00285980">
              <w:rPr>
                <w:rFonts w:ascii="Arial" w:eastAsia="+mn-ea" w:hAnsi="Arial" w:cs="Arial"/>
                <w:kern w:val="24"/>
              </w:rPr>
              <w:t>Л.В.Терещенко</w:t>
            </w:r>
            <w:proofErr w:type="spellEnd"/>
            <w:r w:rsidRPr="00285980">
              <w:rPr>
                <w:rFonts w:ascii="Arial" w:eastAsia="+mn-ea" w:hAnsi="Arial" w:cs="Arial"/>
                <w:kern w:val="24"/>
              </w:rPr>
              <w:t xml:space="preserve">   проводит исследования, которые </w:t>
            </w:r>
            <w:r w:rsidR="0042514E" w:rsidRPr="00285980">
              <w:rPr>
                <w:rFonts w:ascii="Arial" w:eastAsia="+mn-ea" w:hAnsi="Arial" w:cs="Arial"/>
                <w:kern w:val="24"/>
              </w:rPr>
              <w:t>описыва</w:t>
            </w:r>
            <w:r w:rsidRPr="00285980">
              <w:rPr>
                <w:rFonts w:ascii="Arial" w:eastAsia="+mn-ea" w:hAnsi="Arial" w:cs="Arial"/>
                <w:kern w:val="24"/>
              </w:rPr>
              <w:t xml:space="preserve">ет в своей работе «ПАРАМЕТРЫ ДВИЖЕНИЙ ГЛАЗ У ПИАНИСТОВ ПРИ ЧТЕНИИ МУЗЫКАЛЬНОГО ТЕКСТА С ЛИСТА». </w:t>
            </w:r>
          </w:p>
          <w:p w14:paraId="3F4A2FDE" w14:textId="23675F0F" w:rsidR="00285980" w:rsidRPr="00285980" w:rsidRDefault="00285980" w:rsidP="00285980">
            <w:pPr>
              <w:jc w:val="both"/>
              <w:rPr>
                <w:rFonts w:ascii="Arial" w:eastAsia="Times New Roman" w:hAnsi="Arial" w:cs="Arial"/>
              </w:rPr>
            </w:pPr>
          </w:p>
        </w:tc>
      </w:tr>
      <w:tr w:rsidR="00247633" w:rsidRPr="00285980" w14:paraId="6F67B3FF" w14:textId="77777777" w:rsidTr="00285980">
        <w:tc>
          <w:tcPr>
            <w:tcW w:w="2524" w:type="dxa"/>
          </w:tcPr>
          <w:p w14:paraId="19093905" w14:textId="5DCC8C53" w:rsidR="000C0573" w:rsidRPr="00285980" w:rsidRDefault="0042514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видео</w:t>
            </w:r>
          </w:p>
        </w:tc>
        <w:tc>
          <w:tcPr>
            <w:tcW w:w="8108" w:type="dxa"/>
          </w:tcPr>
          <w:p w14:paraId="3C8BC67C" w14:textId="77777777" w:rsidR="000C0573" w:rsidRDefault="000C0573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С помощью специального прибора</w:t>
            </w:r>
            <w:r w:rsidR="0042514E" w:rsidRPr="00285980">
              <w:rPr>
                <w:rFonts w:ascii="Arial" w:hAnsi="Arial" w:cs="Arial"/>
              </w:rPr>
              <w:t>, фиксирующего</w:t>
            </w:r>
            <w:r w:rsidRPr="00285980">
              <w:rPr>
                <w:rFonts w:ascii="Arial" w:hAnsi="Arial" w:cs="Arial"/>
              </w:rPr>
              <w:t xml:space="preserve"> траектори</w:t>
            </w:r>
            <w:r w:rsidR="0042514E" w:rsidRPr="00285980">
              <w:rPr>
                <w:rFonts w:ascii="Arial" w:hAnsi="Arial" w:cs="Arial"/>
              </w:rPr>
              <w:t>ю</w:t>
            </w:r>
            <w:r w:rsidRPr="00285980">
              <w:rPr>
                <w:rFonts w:ascii="Arial" w:hAnsi="Arial" w:cs="Arial"/>
              </w:rPr>
              <w:t xml:space="preserve"> движени</w:t>
            </w:r>
            <w:r w:rsidR="0042514E" w:rsidRPr="00285980">
              <w:rPr>
                <w:rFonts w:ascii="Arial" w:hAnsi="Arial" w:cs="Arial"/>
              </w:rPr>
              <w:t>й</w:t>
            </w:r>
            <w:r w:rsidRPr="00285980">
              <w:rPr>
                <w:rFonts w:ascii="Arial" w:hAnsi="Arial" w:cs="Arial"/>
              </w:rPr>
              <w:t xml:space="preserve"> глаз пианиста, читающего ноты</w:t>
            </w:r>
            <w:r w:rsidR="0042514E" w:rsidRPr="00285980">
              <w:rPr>
                <w:rFonts w:ascii="Arial" w:hAnsi="Arial" w:cs="Arial"/>
              </w:rPr>
              <w:t xml:space="preserve">, </w:t>
            </w:r>
            <w:proofErr w:type="gramStart"/>
            <w:r w:rsidR="0042514E" w:rsidRPr="00285980">
              <w:rPr>
                <w:rFonts w:ascii="Arial" w:hAnsi="Arial" w:cs="Arial"/>
              </w:rPr>
              <w:t>было</w:t>
            </w:r>
            <w:proofErr w:type="gramEnd"/>
            <w:r w:rsidR="0042514E" w:rsidRPr="00285980">
              <w:rPr>
                <w:rFonts w:ascii="Arial" w:hAnsi="Arial" w:cs="Arial"/>
              </w:rPr>
              <w:t xml:space="preserve"> как раз подтверждено </w:t>
            </w:r>
            <w:r w:rsidR="008E6B48" w:rsidRPr="00285980">
              <w:rPr>
                <w:rFonts w:ascii="Arial" w:hAnsi="Arial" w:cs="Arial"/>
              </w:rPr>
              <w:t xml:space="preserve">это </w:t>
            </w:r>
            <w:r w:rsidR="0042514E" w:rsidRPr="00285980">
              <w:rPr>
                <w:rFonts w:ascii="Arial" w:hAnsi="Arial" w:cs="Arial"/>
              </w:rPr>
              <w:t xml:space="preserve">открытие, утверждение </w:t>
            </w:r>
            <w:proofErr w:type="spellStart"/>
            <w:r w:rsidR="0042514E" w:rsidRPr="00285980">
              <w:rPr>
                <w:rFonts w:ascii="Arial" w:hAnsi="Arial" w:cs="Arial"/>
              </w:rPr>
              <w:t>Х.Хайнер</w:t>
            </w:r>
            <w:proofErr w:type="spellEnd"/>
            <w:r w:rsidR="0042514E" w:rsidRPr="00285980">
              <w:rPr>
                <w:rFonts w:ascii="Arial" w:hAnsi="Arial" w:cs="Arial"/>
              </w:rPr>
              <w:t xml:space="preserve"> о том, что новичок, зрение которого специально не натренировано, не может читать глазами нотные строчки.</w:t>
            </w:r>
          </w:p>
          <w:p w14:paraId="11DD3C87" w14:textId="37603BC2" w:rsidR="00285980" w:rsidRPr="00285980" w:rsidRDefault="00285980" w:rsidP="00285980">
            <w:pPr>
              <w:jc w:val="both"/>
              <w:rPr>
                <w:rFonts w:ascii="Arial" w:hAnsi="Arial" w:cs="Arial"/>
              </w:rPr>
            </w:pPr>
          </w:p>
        </w:tc>
      </w:tr>
      <w:tr w:rsidR="00247633" w:rsidRPr="00285980" w14:paraId="4CDC2CCE" w14:textId="77777777" w:rsidTr="00285980">
        <w:tc>
          <w:tcPr>
            <w:tcW w:w="2524" w:type="dxa"/>
          </w:tcPr>
          <w:p w14:paraId="1218E1E0" w14:textId="5CAC1C08" w:rsidR="00EE413B" w:rsidRPr="00285980" w:rsidRDefault="004955B5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1BC34D9" wp14:editId="2B2B496C">
                  <wp:extent cx="1466850" cy="825074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3830" cy="829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332EB80F" w14:textId="2C8FC40E" w:rsidR="00033BC4" w:rsidRPr="00285980" w:rsidRDefault="00033BC4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Теперь о том, что является изобретением?</w:t>
            </w:r>
          </w:p>
          <w:p w14:paraId="2AFE5CB8" w14:textId="0DCC11B0" w:rsidR="00033BC4" w:rsidRPr="00285980" w:rsidRDefault="00033BC4" w:rsidP="00285980">
            <w:pPr>
              <w:pStyle w:val="a5"/>
              <w:tabs>
                <w:tab w:val="left" w:pos="0"/>
              </w:tabs>
              <w:ind w:left="0"/>
              <w:jc w:val="both"/>
              <w:rPr>
                <w:rFonts w:ascii="Arial" w:eastAsia="Calibri" w:hAnsi="Arial" w:cs="Arial"/>
                <w:sz w:val="22"/>
                <w:szCs w:val="22"/>
              </w:rPr>
            </w:pPr>
            <w:r w:rsidRPr="00285980">
              <w:rPr>
                <w:rFonts w:ascii="Arial" w:eastAsia="Times New Roman" w:hAnsi="Arial" w:cs="Arial"/>
                <w:sz w:val="22"/>
                <w:szCs w:val="22"/>
              </w:rPr>
              <w:t>Изобретение (по определению)  - это</w:t>
            </w:r>
            <w:r w:rsidRPr="00285980">
              <w:rPr>
                <w:rFonts w:ascii="Arial" w:eastAsia="Calibri" w:hAnsi="Arial" w:cs="Arial"/>
                <w:sz w:val="22"/>
                <w:szCs w:val="22"/>
              </w:rPr>
              <w:t xml:space="preserve"> предмет, вещь, способ производства, решение технической задачи, относящееся к материальному объекту, продукту. Изобретённый способ производства чего-либо.</w:t>
            </w:r>
          </w:p>
          <w:p w14:paraId="300F8872" w14:textId="77777777" w:rsidR="002C6DD0" w:rsidRPr="00285980" w:rsidRDefault="00033BC4" w:rsidP="00285980">
            <w:pPr>
              <w:spacing w:before="24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 xml:space="preserve">Так вот </w:t>
            </w:r>
            <w:proofErr w:type="spellStart"/>
            <w:r w:rsidRPr="00285980">
              <w:rPr>
                <w:rFonts w:ascii="Arial" w:eastAsia="Times New Roman" w:hAnsi="Arial" w:cs="Arial"/>
                <w:lang w:eastAsia="ru-RU"/>
              </w:rPr>
              <w:t>Х.Хайнер</w:t>
            </w:r>
            <w:proofErr w:type="spellEnd"/>
            <w:r w:rsidR="008651FD" w:rsidRPr="00285980">
              <w:rPr>
                <w:rFonts w:ascii="Arial" w:eastAsia="Times New Roman" w:hAnsi="Arial" w:cs="Arial"/>
                <w:lang w:eastAsia="ru-RU"/>
              </w:rPr>
              <w:t xml:space="preserve">, </w:t>
            </w:r>
            <w:r w:rsidRPr="00285980">
              <w:rPr>
                <w:rFonts w:ascii="Arial" w:eastAsia="Times New Roman" w:hAnsi="Arial" w:cs="Arial"/>
                <w:lang w:eastAsia="ru-RU"/>
              </w:rPr>
              <w:t>опираясь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 на </w:t>
            </w:r>
            <w:r w:rsidRPr="00285980">
              <w:rPr>
                <w:rFonts w:ascii="Arial" w:eastAsia="Times New Roman" w:hAnsi="Arial" w:cs="Arial"/>
                <w:lang w:eastAsia="ru-RU"/>
              </w:rPr>
              <w:t>новые знания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 о том, что</w:t>
            </w:r>
          </w:p>
          <w:p w14:paraId="5525CD2C" w14:textId="6630946C" w:rsidR="002C6DD0" w:rsidRPr="00285980" w:rsidRDefault="002C6DD0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-</w:t>
            </w:r>
            <w:r w:rsidR="00285980">
              <w:rPr>
                <w:rFonts w:ascii="Arial" w:eastAsia="Times New Roman" w:hAnsi="Arial" w:cs="Arial"/>
                <w:lang w:eastAsia="ru-RU"/>
              </w:rPr>
              <w:t xml:space="preserve"> 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>Нотный стан – это система</w:t>
            </w:r>
            <w:r w:rsidRPr="00285980">
              <w:rPr>
                <w:rFonts w:ascii="Arial" w:eastAsia="Times New Roman" w:hAnsi="Arial" w:cs="Arial"/>
                <w:lang w:eastAsia="ru-RU"/>
              </w:rPr>
              <w:t>,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 интегриру</w:t>
            </w:r>
            <w:r w:rsidRPr="00285980">
              <w:rPr>
                <w:rFonts w:ascii="Arial" w:eastAsia="Times New Roman" w:hAnsi="Arial" w:cs="Arial"/>
                <w:lang w:eastAsia="ru-RU"/>
              </w:rPr>
              <w:t>ю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>щая ноты и клавиши</w:t>
            </w:r>
          </w:p>
          <w:p w14:paraId="6C72BBF2" w14:textId="345FB00E" w:rsidR="002C6DD0" w:rsidRPr="00285980" w:rsidRDefault="002C6DD0" w:rsidP="00285980">
            <w:pPr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- З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рение человека работает точечно, </w:t>
            </w:r>
          </w:p>
          <w:p w14:paraId="594A4B20" w14:textId="77777777" w:rsidR="00EE413B" w:rsidRDefault="002C6DD0" w:rsidP="00285980">
            <w:pPr>
              <w:spacing w:before="240"/>
              <w:jc w:val="both"/>
              <w:rPr>
                <w:rFonts w:ascii="Arial" w:eastAsia="Times New Roman" w:hAnsi="Arial" w:cs="Arial"/>
                <w:lang w:eastAsia="ru-RU"/>
              </w:rPr>
            </w:pPr>
            <w:r w:rsidRPr="00285980">
              <w:rPr>
                <w:rFonts w:ascii="Arial" w:eastAsia="Times New Roman" w:hAnsi="Arial" w:cs="Arial"/>
                <w:lang w:eastAsia="ru-RU"/>
              </w:rPr>
              <w:t>Создает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 новый</w:t>
            </w:r>
            <w:r w:rsidR="00033BC4" w:rsidRPr="00285980">
              <w:rPr>
                <w:rFonts w:ascii="Arial" w:eastAsia="Times New Roman" w:hAnsi="Arial" w:cs="Arial"/>
                <w:lang w:eastAsia="ru-RU"/>
              </w:rPr>
              <w:t xml:space="preserve"> </w:t>
            </w:r>
            <w:r w:rsidR="005A5D18" w:rsidRPr="00285980">
              <w:rPr>
                <w:rFonts w:ascii="Arial" w:eastAsia="Times New Roman" w:hAnsi="Arial" w:cs="Arial"/>
                <w:lang w:eastAsia="ru-RU"/>
              </w:rPr>
              <w:t>метод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 xml:space="preserve"> </w:t>
            </w:r>
            <w:r w:rsidR="008E6B48" w:rsidRPr="00285980">
              <w:rPr>
                <w:rFonts w:ascii="Arial" w:eastAsia="Times New Roman" w:hAnsi="Arial" w:cs="Arial"/>
                <w:lang w:eastAsia="ru-RU"/>
              </w:rPr>
              <w:t>обучени</w:t>
            </w:r>
            <w:r w:rsidR="00593202" w:rsidRPr="00285980">
              <w:rPr>
                <w:rFonts w:ascii="Arial" w:eastAsia="Times New Roman" w:hAnsi="Arial" w:cs="Arial"/>
                <w:lang w:eastAsia="ru-RU"/>
              </w:rPr>
              <w:t>я</w:t>
            </w:r>
            <w:r w:rsidR="00033BC4" w:rsidRPr="00285980">
              <w:rPr>
                <w:rFonts w:ascii="Arial" w:eastAsia="Times New Roman" w:hAnsi="Arial" w:cs="Arial"/>
                <w:lang w:eastAsia="ru-RU"/>
              </w:rPr>
              <w:t xml:space="preserve"> музыке, основанный на чтении и записи нотного текста.</w:t>
            </w:r>
          </w:p>
          <w:p w14:paraId="5F9E096B" w14:textId="0C10D8B9" w:rsidR="00285980" w:rsidRPr="00285980" w:rsidRDefault="00285980" w:rsidP="00285980">
            <w:pPr>
              <w:spacing w:before="240"/>
              <w:jc w:val="both"/>
              <w:rPr>
                <w:rFonts w:ascii="Arial" w:eastAsia="Times New Roman" w:hAnsi="Arial" w:cs="Arial"/>
                <w:lang w:eastAsia="ru-RU"/>
              </w:rPr>
            </w:pPr>
          </w:p>
        </w:tc>
      </w:tr>
      <w:tr w:rsidR="00247633" w:rsidRPr="00285980" w14:paraId="4C9C0941" w14:textId="77777777" w:rsidTr="00285980">
        <w:tc>
          <w:tcPr>
            <w:tcW w:w="2524" w:type="dxa"/>
          </w:tcPr>
          <w:p w14:paraId="3EDB497A" w14:textId="555990E8" w:rsidR="00E464C4" w:rsidRPr="00285980" w:rsidRDefault="004955B5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6818FD54" wp14:editId="139CCE8B">
                  <wp:extent cx="1466850" cy="825074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72530" cy="828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19D3E492" w14:textId="57636C02" w:rsidR="002C6DD0" w:rsidRPr="00285980" w:rsidRDefault="00593202" w:rsidP="00285980">
            <w:pPr>
              <w:jc w:val="both"/>
              <w:rPr>
                <w:rFonts w:ascii="Arial" w:eastAsia="Times New Roman" w:hAnsi="Arial" w:cs="Arial"/>
                <w:color w:val="1C1E21"/>
                <w:lang w:eastAsia="ru-RU"/>
              </w:rPr>
            </w:pPr>
            <w:r w:rsidRPr="00285980">
              <w:rPr>
                <w:rFonts w:ascii="Arial" w:eastAsia="Times New Roman" w:hAnsi="Arial" w:cs="Arial"/>
                <w:color w:val="1C1E21"/>
                <w:lang w:eastAsia="ru-RU"/>
              </w:rPr>
              <w:t xml:space="preserve">К изобретениям </w:t>
            </w:r>
            <w:r w:rsidR="002C6DD0" w:rsidRPr="00285980">
              <w:rPr>
                <w:rFonts w:ascii="Arial" w:eastAsia="Times New Roman" w:hAnsi="Arial" w:cs="Arial"/>
                <w:color w:val="1C1E21"/>
                <w:lang w:eastAsia="ru-RU"/>
              </w:rPr>
              <w:t>относятся также следующие важнейшие нововведения:</w:t>
            </w:r>
          </w:p>
          <w:p w14:paraId="68459E81" w14:textId="442DDF8E" w:rsidR="009E03ED" w:rsidRPr="00285980" w:rsidRDefault="00285980" w:rsidP="00285980">
            <w:pPr>
              <w:jc w:val="both"/>
              <w:rPr>
                <w:rFonts w:ascii="Arial" w:eastAsia="Times New Roman" w:hAnsi="Arial" w:cs="Arial"/>
                <w:color w:val="1C1E21"/>
              </w:rPr>
            </w:pPr>
            <w:r w:rsidRPr="00285980">
              <w:rPr>
                <w:rFonts w:ascii="Arial" w:eastAsia="Times New Roman" w:hAnsi="Arial" w:cs="Arial"/>
                <w:b/>
                <w:color w:val="1C1E21"/>
              </w:rPr>
              <w:t>1)</w:t>
            </w:r>
            <w:r w:rsidRPr="00285980">
              <w:rPr>
                <w:rFonts w:ascii="Arial" w:eastAsia="Times New Roman" w:hAnsi="Arial" w:cs="Arial"/>
                <w:color w:val="1C1E21"/>
              </w:rPr>
              <w:t xml:space="preserve"> </w:t>
            </w:r>
            <w:r w:rsidR="00593202" w:rsidRPr="00285980">
              <w:rPr>
                <w:rFonts w:ascii="Arial" w:eastAsia="Times New Roman" w:hAnsi="Arial" w:cs="Arial"/>
                <w:color w:val="1C1E21"/>
              </w:rPr>
              <w:t>Жёлтая л</w:t>
            </w:r>
            <w:r w:rsidR="009E03ED" w:rsidRPr="00285980">
              <w:rPr>
                <w:rFonts w:ascii="Arial" w:eastAsia="Times New Roman" w:hAnsi="Arial" w:cs="Arial"/>
                <w:color w:val="1C1E21"/>
              </w:rPr>
              <w:t>иния фокуса</w:t>
            </w:r>
            <w:r w:rsidR="00593202" w:rsidRPr="00285980">
              <w:rPr>
                <w:rFonts w:ascii="Arial" w:eastAsia="Times New Roman" w:hAnsi="Arial" w:cs="Arial"/>
                <w:color w:val="1C1E21"/>
              </w:rPr>
              <w:t xml:space="preserve">, которая </w:t>
            </w:r>
            <w:r w:rsidR="009E03ED" w:rsidRPr="00285980">
              <w:rPr>
                <w:rFonts w:ascii="Arial" w:eastAsia="Times New Roman" w:hAnsi="Arial" w:cs="Arial"/>
                <w:color w:val="1C1E21"/>
              </w:rPr>
              <w:t>объедин</w:t>
            </w:r>
            <w:r w:rsidR="00593202" w:rsidRPr="00285980">
              <w:rPr>
                <w:rFonts w:ascii="Arial" w:eastAsia="Times New Roman" w:hAnsi="Arial" w:cs="Arial"/>
                <w:color w:val="1C1E21"/>
              </w:rPr>
              <w:t>яет</w:t>
            </w:r>
            <w:r w:rsidR="009E03ED" w:rsidRPr="00285980">
              <w:rPr>
                <w:rFonts w:ascii="Arial" w:eastAsia="Times New Roman" w:hAnsi="Arial" w:cs="Arial"/>
                <w:color w:val="1C1E21"/>
              </w:rPr>
              <w:t xml:space="preserve"> все пространственные элементы музыки</w:t>
            </w:r>
            <w:r w:rsidR="00593202" w:rsidRPr="00285980">
              <w:rPr>
                <w:rFonts w:ascii="Arial" w:eastAsia="Times New Roman" w:hAnsi="Arial" w:cs="Arial"/>
                <w:color w:val="1C1E21"/>
              </w:rPr>
              <w:t>: ноту, звук и длительность.</w:t>
            </w:r>
          </w:p>
          <w:p w14:paraId="461FDA62" w14:textId="1611ACA7" w:rsidR="00593202" w:rsidRPr="00285980" w:rsidRDefault="002C6DD0" w:rsidP="00285980">
            <w:pPr>
              <w:jc w:val="both"/>
              <w:rPr>
                <w:rFonts w:ascii="Arial" w:eastAsia="Times New Roman" w:hAnsi="Arial" w:cs="Arial"/>
                <w:color w:val="1C1E21"/>
              </w:rPr>
            </w:pPr>
            <w:r w:rsidRPr="00285980">
              <w:rPr>
                <w:rFonts w:ascii="Arial" w:eastAsia="Times New Roman" w:hAnsi="Arial" w:cs="Arial"/>
                <w:b/>
                <w:color w:val="1C1E21"/>
              </w:rPr>
              <w:t>2</w:t>
            </w:r>
            <w:r w:rsidRPr="00285980">
              <w:rPr>
                <w:rFonts w:ascii="Arial" w:eastAsia="Times New Roman" w:hAnsi="Arial" w:cs="Arial"/>
                <w:color w:val="1C1E21"/>
              </w:rPr>
              <w:t xml:space="preserve">) </w:t>
            </w:r>
            <w:r w:rsidR="00593202" w:rsidRPr="00285980">
              <w:rPr>
                <w:rFonts w:ascii="Arial" w:eastAsia="Times New Roman" w:hAnsi="Arial" w:cs="Arial"/>
                <w:color w:val="1C1E21"/>
              </w:rPr>
              <w:t>Подсчет ЗМЗ с помощью интеракции в цифрах, фиксирующих количество сделанных ошибок при игре пьесы и времени запаздывания, отставания от заданного программой темпа.</w:t>
            </w:r>
          </w:p>
          <w:p w14:paraId="732CC415" w14:textId="77777777" w:rsidR="00E464C4" w:rsidRPr="00285980" w:rsidRDefault="00593202" w:rsidP="00285980">
            <w:pPr>
              <w:pStyle w:val="a5"/>
              <w:numPr>
                <w:ilvl w:val="0"/>
                <w:numId w:val="6"/>
              </w:numPr>
              <w:tabs>
                <w:tab w:val="left" w:pos="317"/>
              </w:tabs>
              <w:ind w:left="34" w:firstLine="0"/>
              <w:jc w:val="both"/>
              <w:rPr>
                <w:rFonts w:ascii="Arial" w:eastAsia="Times New Roman" w:hAnsi="Arial" w:cs="Arial"/>
                <w:color w:val="1C1E21"/>
                <w:sz w:val="22"/>
                <w:szCs w:val="22"/>
              </w:rPr>
            </w:pP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Различные форматы нотного текста или презентации нотного письма </w:t>
            </w:r>
            <w:proofErr w:type="gramStart"/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от</w:t>
            </w:r>
            <w:proofErr w:type="gramEnd"/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азбучной к традиционной.</w:t>
            </w:r>
          </w:p>
          <w:p w14:paraId="7D9EB53E" w14:textId="76276223" w:rsidR="00285980" w:rsidRPr="00285980" w:rsidRDefault="00285980" w:rsidP="00285980">
            <w:pPr>
              <w:pStyle w:val="a5"/>
              <w:tabs>
                <w:tab w:val="left" w:pos="317"/>
              </w:tabs>
              <w:ind w:left="34"/>
              <w:jc w:val="both"/>
              <w:rPr>
                <w:rFonts w:ascii="Arial" w:eastAsia="Times New Roman" w:hAnsi="Arial" w:cs="Arial"/>
                <w:color w:val="1C1E21"/>
                <w:sz w:val="22"/>
                <w:szCs w:val="22"/>
              </w:rPr>
            </w:pPr>
          </w:p>
        </w:tc>
      </w:tr>
      <w:tr w:rsidR="00247633" w:rsidRPr="00285980" w14:paraId="004AF064" w14:textId="77777777" w:rsidTr="00285980">
        <w:tc>
          <w:tcPr>
            <w:tcW w:w="2524" w:type="dxa"/>
          </w:tcPr>
          <w:p w14:paraId="7DC87FCD" w14:textId="142217FA" w:rsidR="00593F18" w:rsidRPr="00285980" w:rsidRDefault="00247633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lastRenderedPageBreak/>
              <w:drawing>
                <wp:inline distT="0" distB="0" distL="0" distR="0" wp14:anchorId="449AA1CC" wp14:editId="50020412">
                  <wp:extent cx="1533525" cy="86224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1595" cy="8667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123100CA" w14:textId="77777777" w:rsidR="00593F18" w:rsidRPr="00285980" w:rsidRDefault="00593202" w:rsidP="00285980">
            <w:pPr>
              <w:pStyle w:val="a5"/>
              <w:numPr>
                <w:ilvl w:val="0"/>
                <w:numId w:val="6"/>
              </w:numPr>
              <w:tabs>
                <w:tab w:val="left" w:pos="317"/>
              </w:tabs>
              <w:ind w:left="34" w:firstLine="0"/>
              <w:jc w:val="both"/>
              <w:rPr>
                <w:rFonts w:ascii="Arial" w:hAnsi="Arial" w:cs="Arial"/>
                <w:sz w:val="22"/>
                <w:szCs w:val="22"/>
              </w:rPr>
            </w:pP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Благода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ря компьютерно-интерактивным технологиям </w:t>
            </w: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длительности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в программе Софт Моцарт</w:t>
            </w: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стали «живыми</w:t>
            </w:r>
            <w:r w:rsidR="002C6DD0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и отзывчивыми</w:t>
            </w: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»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. Стало возможным отобразить, передать каждую длительность как процесс, который имеет </w:t>
            </w:r>
            <w:r w:rsidR="00923AC2" w:rsidRPr="00285980">
              <w:rPr>
                <w:rFonts w:ascii="Arial" w:eastAsia="Times New Roman" w:hAnsi="Arial" w:cs="Arial"/>
                <w:b/>
                <w:color w:val="1C1E21"/>
                <w:sz w:val="22"/>
                <w:szCs w:val="22"/>
              </w:rPr>
              <w:t xml:space="preserve">начало 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(появление почки цветка) – </w:t>
            </w:r>
            <w:r w:rsidR="00923AC2" w:rsidRPr="00285980">
              <w:rPr>
                <w:rFonts w:ascii="Arial" w:eastAsia="Times New Roman" w:hAnsi="Arial" w:cs="Arial"/>
                <w:b/>
                <w:color w:val="1C1E21"/>
                <w:sz w:val="22"/>
                <w:szCs w:val="22"/>
              </w:rPr>
              <w:t>развитие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(раскрытие цветка) и </w:t>
            </w:r>
            <w:r w:rsidR="00923AC2" w:rsidRPr="00285980">
              <w:rPr>
                <w:rFonts w:ascii="Arial" w:eastAsia="Times New Roman" w:hAnsi="Arial" w:cs="Arial"/>
                <w:b/>
                <w:color w:val="1C1E21"/>
                <w:sz w:val="22"/>
                <w:szCs w:val="22"/>
              </w:rPr>
              <w:t>завершение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(появление на цветке бабочки).</w:t>
            </w:r>
            <w:r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Стало очевидным ошибочность попытки объяснять длительности звуков через форму. Традиционно ученикам объясняют </w:t>
            </w:r>
            <w:r w:rsidR="00097204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понятие долготы </w:t>
            </w:r>
            <w:proofErr w:type="gramStart"/>
            <w:r w:rsidR="00097204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звуков</w:t>
            </w:r>
            <w:proofErr w:type="gramEnd"/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как части какого-то целого предмета: яблока, к примеру. Но форма не имеет начал</w:t>
            </w:r>
            <w:r w:rsidR="00C6187C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а</w:t>
            </w:r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, развития и завершения, поэтому никак не может передать </w:t>
            </w:r>
            <w:proofErr w:type="spellStart"/>
            <w:r w:rsidR="002C6DD0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временнУ</w:t>
            </w:r>
            <w:r w:rsidR="00C6187C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ю</w:t>
            </w:r>
            <w:proofErr w:type="spellEnd"/>
            <w:r w:rsidR="00C6187C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 xml:space="preserve"> составляющую </w:t>
            </w:r>
            <w:proofErr w:type="spellStart"/>
            <w:r w:rsidR="00C6187C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нотозвука</w:t>
            </w:r>
            <w:proofErr w:type="spellEnd"/>
            <w:r w:rsidR="00923AC2" w:rsidRPr="00285980">
              <w:rPr>
                <w:rFonts w:ascii="Arial" w:eastAsia="Times New Roman" w:hAnsi="Arial" w:cs="Arial"/>
                <w:color w:val="1C1E21"/>
                <w:sz w:val="22"/>
                <w:szCs w:val="22"/>
              </w:rPr>
              <w:t>.</w:t>
            </w:r>
          </w:p>
          <w:p w14:paraId="0FDBDA1B" w14:textId="6796B3E0" w:rsidR="00285980" w:rsidRPr="00285980" w:rsidRDefault="00285980" w:rsidP="00285980">
            <w:pPr>
              <w:pStyle w:val="a5"/>
              <w:tabs>
                <w:tab w:val="left" w:pos="317"/>
              </w:tabs>
              <w:ind w:left="34"/>
              <w:jc w:val="both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247633" w:rsidRPr="00285980" w14:paraId="16B89893" w14:textId="77777777" w:rsidTr="00285980">
        <w:tc>
          <w:tcPr>
            <w:tcW w:w="2524" w:type="dxa"/>
          </w:tcPr>
          <w:p w14:paraId="585DB011" w14:textId="563D08B7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4E15C6B0" wp14:editId="0C374DB5">
                  <wp:extent cx="1533525" cy="1127809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3110" cy="1142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58B28873" w14:textId="608AC34B" w:rsidR="00097204" w:rsidRPr="00285980" w:rsidRDefault="00097204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 xml:space="preserve">Ну а теперь давайте обобщим всё вышесказанное о том, как складывалась система «Софт Моцарт»: </w:t>
            </w:r>
          </w:p>
          <w:p w14:paraId="5823984B" w14:textId="7D2881B1" w:rsidR="00097204" w:rsidRPr="00285980" w:rsidRDefault="00097204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>Сначала:</w:t>
            </w:r>
          </w:p>
          <w:p w14:paraId="160454F8" w14:textId="6E0FF702" w:rsidR="00097204" w:rsidRPr="00285980" w:rsidRDefault="00097204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 xml:space="preserve">1) Открытие и систематизация научных </w:t>
            </w:r>
            <w:proofErr w:type="gramStart"/>
            <w:r w:rsidRPr="00285980">
              <w:rPr>
                <w:rFonts w:ascii="Arial" w:eastAsia="Calibri" w:hAnsi="Arial" w:cs="Arial"/>
                <w:iCs/>
              </w:rPr>
              <w:t>фактов о том</w:t>
            </w:r>
            <w:proofErr w:type="gramEnd"/>
            <w:r w:rsidRPr="00285980">
              <w:rPr>
                <w:rFonts w:ascii="Arial" w:eastAsia="Calibri" w:hAnsi="Arial" w:cs="Arial"/>
                <w:iCs/>
              </w:rPr>
              <w:t>, что</w:t>
            </w:r>
          </w:p>
          <w:p w14:paraId="4B39C3A5" w14:textId="77777777" w:rsidR="00097204" w:rsidRPr="00285980" w:rsidRDefault="00097204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/>
              </w:rPr>
            </w:pPr>
            <w:r w:rsidRPr="00285980">
              <w:rPr>
                <w:rFonts w:ascii="Arial" w:eastAsia="Calibri" w:hAnsi="Arial" w:cs="Arial"/>
                <w:i/>
              </w:rPr>
              <w:t xml:space="preserve">- 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нотный стан – </w:t>
            </w:r>
            <w:r w:rsidRPr="00285980">
              <w:rPr>
                <w:rFonts w:ascii="Arial" w:eastAsia="Calibri" w:hAnsi="Arial" w:cs="Arial"/>
                <w:i/>
              </w:rPr>
              <w:t>это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 система</w:t>
            </w:r>
            <w:r w:rsidRPr="00285980">
              <w:rPr>
                <w:rFonts w:ascii="Arial" w:eastAsia="Calibri" w:hAnsi="Arial" w:cs="Arial"/>
                <w:i/>
              </w:rPr>
              <w:t>, интегрирующая звуки и знаки (клавиши и ноты)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 </w:t>
            </w:r>
          </w:p>
          <w:p w14:paraId="1BA31153" w14:textId="73C42C5A" w:rsidR="00097204" w:rsidRPr="00285980" w:rsidRDefault="00097204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/>
              </w:rPr>
            </w:pPr>
            <w:r w:rsidRPr="00285980">
              <w:rPr>
                <w:rFonts w:ascii="Arial" w:eastAsia="Calibri" w:hAnsi="Arial" w:cs="Arial"/>
                <w:i/>
              </w:rPr>
              <w:t xml:space="preserve">- 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Глаз человека </w:t>
            </w:r>
            <w:r w:rsidR="002C6DD0" w:rsidRPr="00285980">
              <w:rPr>
                <w:rFonts w:ascii="Arial" w:eastAsia="Calibri" w:hAnsi="Arial" w:cs="Arial"/>
                <w:i/>
              </w:rPr>
              <w:t xml:space="preserve">изначально </w:t>
            </w:r>
            <w:r w:rsidRPr="00285980">
              <w:rPr>
                <w:rFonts w:ascii="Arial" w:eastAsia="Calibri" w:hAnsi="Arial" w:cs="Arial"/>
                <w:i/>
              </w:rPr>
              <w:t xml:space="preserve">не может читать нотные строчки, т.к. физиологически </w:t>
            </w:r>
            <w:r w:rsidR="0019076B" w:rsidRPr="00285980">
              <w:rPr>
                <w:rFonts w:ascii="Arial" w:eastAsia="Calibri" w:hAnsi="Arial" w:cs="Arial"/>
                <w:i/>
              </w:rPr>
              <w:t>зрение человека работает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 точечно</w:t>
            </w:r>
            <w:r w:rsidR="0019076B" w:rsidRPr="00285980">
              <w:rPr>
                <w:rFonts w:ascii="Arial" w:eastAsia="Calibri" w:hAnsi="Arial" w:cs="Arial"/>
                <w:i/>
              </w:rPr>
              <w:t>.</w:t>
            </w:r>
          </w:p>
          <w:p w14:paraId="251CB99E" w14:textId="3DC3BDFD" w:rsidR="00097204" w:rsidRPr="00285980" w:rsidRDefault="00982BDF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/>
              </w:rPr>
              <w:t xml:space="preserve"> 2</w:t>
            </w:r>
            <w:r w:rsidRPr="00285980">
              <w:rPr>
                <w:rFonts w:ascii="Arial" w:eastAsia="Calibri" w:hAnsi="Arial" w:cs="Arial"/>
                <w:iCs/>
              </w:rPr>
              <w:t xml:space="preserve">) </w:t>
            </w:r>
            <w:r w:rsidR="00097204" w:rsidRPr="00285980">
              <w:rPr>
                <w:rFonts w:ascii="Arial" w:eastAsia="Calibri" w:hAnsi="Arial" w:cs="Arial"/>
                <w:iCs/>
              </w:rPr>
              <w:t>С</w:t>
            </w:r>
            <w:r w:rsidRPr="00285980">
              <w:rPr>
                <w:rFonts w:ascii="Arial" w:eastAsia="Calibri" w:hAnsi="Arial" w:cs="Arial"/>
                <w:iCs/>
              </w:rPr>
              <w:t>оздание,</w:t>
            </w:r>
            <w:r w:rsidR="00097204" w:rsidRPr="00285980">
              <w:rPr>
                <w:rFonts w:ascii="Arial" w:eastAsia="Calibri" w:hAnsi="Arial" w:cs="Arial"/>
                <w:iCs/>
              </w:rPr>
              <w:t xml:space="preserve"> изобретение,</w:t>
            </w:r>
            <w:r w:rsidRPr="00285980">
              <w:rPr>
                <w:rFonts w:ascii="Arial" w:eastAsia="Calibri" w:hAnsi="Arial" w:cs="Arial"/>
                <w:iCs/>
              </w:rPr>
              <w:t xml:space="preserve"> разработка методики </w:t>
            </w:r>
            <w:r w:rsidR="00097204" w:rsidRPr="00285980">
              <w:rPr>
                <w:rFonts w:ascii="Arial" w:eastAsia="Calibri" w:hAnsi="Arial" w:cs="Arial"/>
                <w:iCs/>
              </w:rPr>
              <w:t>обучения музыке</w:t>
            </w:r>
            <w:r w:rsidRPr="00285980">
              <w:rPr>
                <w:rFonts w:ascii="Arial" w:eastAsia="Calibri" w:hAnsi="Arial" w:cs="Arial"/>
                <w:iCs/>
              </w:rPr>
              <w:t xml:space="preserve"> на основе </w:t>
            </w:r>
            <w:r w:rsidR="00097204" w:rsidRPr="00285980">
              <w:rPr>
                <w:rFonts w:ascii="Arial" w:eastAsia="Calibri" w:hAnsi="Arial" w:cs="Arial"/>
                <w:iCs/>
              </w:rPr>
              <w:t xml:space="preserve">этих </w:t>
            </w:r>
            <w:r w:rsidRPr="00285980">
              <w:rPr>
                <w:rFonts w:ascii="Arial" w:eastAsia="Calibri" w:hAnsi="Arial" w:cs="Arial"/>
                <w:iCs/>
              </w:rPr>
              <w:t>научных фактов</w:t>
            </w:r>
            <w:r w:rsidR="002C6DD0" w:rsidRPr="00285980">
              <w:rPr>
                <w:rFonts w:ascii="Arial" w:eastAsia="Calibri" w:hAnsi="Arial" w:cs="Arial"/>
                <w:iCs/>
              </w:rPr>
              <w:t>. Опора</w:t>
            </w:r>
            <w:r w:rsidR="00097204" w:rsidRPr="00285980">
              <w:rPr>
                <w:rFonts w:ascii="Arial" w:eastAsia="Calibri" w:hAnsi="Arial" w:cs="Arial"/>
                <w:iCs/>
              </w:rPr>
              <w:t xml:space="preserve"> на чтение и запись нотного текста.</w:t>
            </w:r>
            <w:r w:rsidRPr="00285980">
              <w:rPr>
                <w:rFonts w:ascii="Arial" w:eastAsia="Calibri" w:hAnsi="Arial" w:cs="Arial"/>
                <w:iCs/>
              </w:rPr>
              <w:t xml:space="preserve"> </w:t>
            </w:r>
            <w:r w:rsidR="0019076B" w:rsidRPr="00285980">
              <w:rPr>
                <w:rFonts w:ascii="Arial" w:eastAsia="Calibri" w:hAnsi="Arial" w:cs="Arial"/>
                <w:iCs/>
              </w:rPr>
              <w:t>(Различные презентации нотного текста</w:t>
            </w:r>
            <w:r w:rsidR="002C6DD0" w:rsidRPr="00285980">
              <w:rPr>
                <w:rFonts w:ascii="Arial" w:eastAsia="Calibri" w:hAnsi="Arial" w:cs="Arial"/>
                <w:iCs/>
              </w:rPr>
              <w:t>, как различные форматы текста при обучении чтению</w:t>
            </w:r>
            <w:r w:rsidR="0019076B" w:rsidRPr="00285980">
              <w:rPr>
                <w:rFonts w:ascii="Arial" w:eastAsia="Calibri" w:hAnsi="Arial" w:cs="Arial"/>
                <w:iCs/>
              </w:rPr>
              <w:t>)</w:t>
            </w:r>
          </w:p>
          <w:p w14:paraId="6C2D4401" w14:textId="10D53906" w:rsidR="00097204" w:rsidRPr="00285980" w:rsidRDefault="00982BDF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>3) Создание</w:t>
            </w:r>
            <w:r w:rsidR="00097204" w:rsidRPr="00285980">
              <w:rPr>
                <w:rFonts w:ascii="Arial" w:eastAsia="Calibri" w:hAnsi="Arial" w:cs="Arial"/>
                <w:iCs/>
              </w:rPr>
              <w:t xml:space="preserve"> программного обеспечения, </w:t>
            </w:r>
            <w:r w:rsidRPr="00285980">
              <w:rPr>
                <w:rFonts w:ascii="Arial" w:eastAsia="Calibri" w:hAnsi="Arial" w:cs="Arial"/>
                <w:iCs/>
              </w:rPr>
              <w:t>обучающей компьютерной программы</w:t>
            </w:r>
            <w:r w:rsidR="0019076B" w:rsidRPr="00285980">
              <w:rPr>
                <w:rFonts w:ascii="Arial" w:eastAsia="Calibri" w:hAnsi="Arial" w:cs="Arial"/>
                <w:iCs/>
              </w:rPr>
              <w:t xml:space="preserve"> (фокусная линия, «живые длительности», ЗМЗ).</w:t>
            </w:r>
          </w:p>
          <w:p w14:paraId="5EF95EB0" w14:textId="080D30A2" w:rsidR="0019076B" w:rsidRPr="00285980" w:rsidRDefault="0019076B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 xml:space="preserve">4) Создание курса обучения детей с помощью </w:t>
            </w:r>
            <w:proofErr w:type="gramStart"/>
            <w:r w:rsidRPr="00285980">
              <w:rPr>
                <w:rFonts w:ascii="Arial" w:eastAsia="Calibri" w:hAnsi="Arial" w:cs="Arial"/>
                <w:iCs/>
              </w:rPr>
              <w:t>ПО</w:t>
            </w:r>
            <w:proofErr w:type="gramEnd"/>
            <w:r w:rsidRPr="00285980">
              <w:rPr>
                <w:rFonts w:ascii="Arial" w:eastAsia="Calibri" w:hAnsi="Arial" w:cs="Arial"/>
                <w:iCs/>
              </w:rPr>
              <w:t>.</w:t>
            </w:r>
          </w:p>
          <w:p w14:paraId="142B4B78" w14:textId="7202774A" w:rsidR="00982BDF" w:rsidRPr="00285980" w:rsidRDefault="0019076B" w:rsidP="00285980">
            <w:pPr>
              <w:spacing w:before="240" w:after="200" w:line="276" w:lineRule="auto"/>
              <w:contextualSpacing/>
              <w:jc w:val="both"/>
              <w:rPr>
                <w:rFonts w:ascii="Arial" w:eastAsia="Calibri" w:hAnsi="Arial" w:cs="Arial"/>
                <w:iCs/>
              </w:rPr>
            </w:pPr>
            <w:r w:rsidRPr="00285980">
              <w:rPr>
                <w:rFonts w:ascii="Arial" w:eastAsia="Calibri" w:hAnsi="Arial" w:cs="Arial"/>
                <w:iCs/>
              </w:rPr>
              <w:t>5) О</w:t>
            </w:r>
            <w:r w:rsidR="00982BDF" w:rsidRPr="00285980">
              <w:rPr>
                <w:rFonts w:ascii="Arial" w:eastAsia="Calibri" w:hAnsi="Arial" w:cs="Arial"/>
                <w:iCs/>
              </w:rPr>
              <w:t xml:space="preserve">боснование </w:t>
            </w:r>
            <w:r w:rsidRPr="00285980">
              <w:rPr>
                <w:rFonts w:ascii="Arial" w:eastAsia="Calibri" w:hAnsi="Arial" w:cs="Arial"/>
                <w:iCs/>
              </w:rPr>
              <w:t xml:space="preserve">метода </w:t>
            </w:r>
            <w:r w:rsidR="00982BDF" w:rsidRPr="00285980">
              <w:rPr>
                <w:rFonts w:ascii="Arial" w:eastAsia="Calibri" w:hAnsi="Arial" w:cs="Arial"/>
                <w:iCs/>
              </w:rPr>
              <w:t xml:space="preserve">с </w:t>
            </w:r>
            <w:proofErr w:type="spellStart"/>
            <w:r w:rsidR="00982BDF" w:rsidRPr="00285980">
              <w:rPr>
                <w:rFonts w:ascii="Arial" w:eastAsia="Calibri" w:hAnsi="Arial" w:cs="Arial"/>
                <w:iCs/>
              </w:rPr>
              <w:t>т.зр</w:t>
            </w:r>
            <w:proofErr w:type="spellEnd"/>
            <w:r w:rsidR="00982BDF" w:rsidRPr="00285980">
              <w:rPr>
                <w:rFonts w:ascii="Arial" w:eastAsia="Calibri" w:hAnsi="Arial" w:cs="Arial"/>
                <w:iCs/>
              </w:rPr>
              <w:t>. научной педагогики</w:t>
            </w:r>
            <w:r w:rsidRPr="00285980">
              <w:rPr>
                <w:rFonts w:ascii="Arial" w:eastAsia="Calibri" w:hAnsi="Arial" w:cs="Arial"/>
                <w:iCs/>
              </w:rPr>
              <w:t>, создание курса обучения учителей.</w:t>
            </w:r>
          </w:p>
          <w:p w14:paraId="1D385F9C" w14:textId="77777777" w:rsidR="00C153DE" w:rsidRPr="00285980" w:rsidRDefault="00C153DE" w:rsidP="00285980">
            <w:pPr>
              <w:jc w:val="both"/>
              <w:rPr>
                <w:rFonts w:ascii="Arial" w:hAnsi="Arial" w:cs="Arial"/>
              </w:rPr>
            </w:pPr>
          </w:p>
        </w:tc>
      </w:tr>
      <w:tr w:rsidR="00247633" w:rsidRPr="00285980" w14:paraId="3911B583" w14:textId="77777777" w:rsidTr="00285980">
        <w:tc>
          <w:tcPr>
            <w:tcW w:w="2524" w:type="dxa"/>
          </w:tcPr>
          <w:p w14:paraId="24504AF0" w14:textId="2C309C3C" w:rsidR="00C153DE" w:rsidRPr="00285980" w:rsidRDefault="00C153DE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hAnsi="Arial" w:cs="Arial"/>
                <w:noProof/>
                <w:lang w:eastAsia="ru-RU"/>
              </w:rPr>
              <w:drawing>
                <wp:inline distT="0" distB="0" distL="0" distR="0" wp14:anchorId="5478A804" wp14:editId="3E469A93">
                  <wp:extent cx="1533525" cy="1148627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5797" cy="1157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108" w:type="dxa"/>
          </w:tcPr>
          <w:p w14:paraId="2D0AD2B4" w14:textId="25BBC8E1" w:rsidR="00982BDF" w:rsidRPr="00285980" w:rsidRDefault="0019076B" w:rsidP="00285980">
            <w:pPr>
              <w:spacing w:after="200" w:line="276" w:lineRule="auto"/>
              <w:jc w:val="both"/>
              <w:rPr>
                <w:rFonts w:ascii="Arial" w:eastAsia="Calibri" w:hAnsi="Arial" w:cs="Arial"/>
              </w:rPr>
            </w:pPr>
            <w:r w:rsidRPr="00285980">
              <w:rPr>
                <w:rFonts w:ascii="Arial" w:eastAsia="Calibri" w:hAnsi="Arial" w:cs="Arial"/>
                <w:b/>
              </w:rPr>
              <w:t xml:space="preserve">Итак, </w:t>
            </w:r>
            <w:r w:rsidR="00982BDF" w:rsidRPr="00285980">
              <w:rPr>
                <w:rFonts w:ascii="Arial" w:eastAsia="Calibri" w:hAnsi="Arial" w:cs="Arial"/>
                <w:b/>
              </w:rPr>
              <w:t>МЕТОД ХАЙНЕР</w:t>
            </w:r>
            <w:r w:rsidRPr="00285980">
              <w:rPr>
                <w:rFonts w:ascii="Arial" w:eastAsia="Calibri" w:hAnsi="Arial" w:cs="Arial"/>
                <w:b/>
              </w:rPr>
              <w:t xml:space="preserve"> </w:t>
            </w:r>
            <w:r w:rsidR="00982BDF" w:rsidRPr="00285980">
              <w:rPr>
                <w:rFonts w:ascii="Arial" w:eastAsia="Calibri" w:hAnsi="Arial" w:cs="Arial"/>
                <w:i/>
              </w:rPr>
              <w:t xml:space="preserve">–  </w:t>
            </w:r>
            <w:r w:rsidRPr="00285980">
              <w:rPr>
                <w:rFonts w:ascii="Arial" w:eastAsia="Calibri" w:hAnsi="Arial" w:cs="Arial"/>
                <w:i/>
              </w:rPr>
              <w:t xml:space="preserve">это </w:t>
            </w:r>
            <w:r w:rsidR="00982BDF" w:rsidRPr="00285980">
              <w:rPr>
                <w:rFonts w:ascii="Arial" w:eastAsia="Calibri" w:hAnsi="Arial" w:cs="Arial"/>
                <w:i/>
              </w:rPr>
              <w:t>новый, системный подход  в обучении музыке</w:t>
            </w:r>
            <w:r w:rsidRPr="00285980">
              <w:rPr>
                <w:rFonts w:ascii="Arial" w:eastAsia="Calibri" w:hAnsi="Arial" w:cs="Arial"/>
                <w:i/>
              </w:rPr>
              <w:t>, он включает в себя:</w:t>
            </w:r>
          </w:p>
          <w:p w14:paraId="40568E6E" w14:textId="77D7736F" w:rsidR="008651FD" w:rsidRPr="00285980" w:rsidRDefault="00247633" w:rsidP="00285980">
            <w:pPr>
              <w:numPr>
                <w:ilvl w:val="0"/>
                <w:numId w:val="2"/>
              </w:numPr>
              <w:spacing w:after="200" w:line="276" w:lineRule="auto"/>
              <w:ind w:left="0"/>
              <w:contextualSpacing/>
              <w:jc w:val="both"/>
              <w:rPr>
                <w:rFonts w:ascii="Arial" w:eastAsia="Calibri" w:hAnsi="Arial" w:cs="Arial"/>
              </w:rPr>
            </w:pPr>
            <w:r w:rsidRPr="00285980">
              <w:rPr>
                <w:rFonts w:ascii="Arial" w:eastAsia="Calibri" w:hAnsi="Arial" w:cs="Arial"/>
                <w:b/>
              </w:rPr>
              <w:t xml:space="preserve">- </w:t>
            </w:r>
            <w:r w:rsidR="00982BDF" w:rsidRPr="00285980">
              <w:rPr>
                <w:rFonts w:ascii="Arial" w:eastAsia="Calibri" w:hAnsi="Arial" w:cs="Arial"/>
                <w:b/>
              </w:rPr>
              <w:t>Зрительный подход</w:t>
            </w:r>
            <w:r w:rsidR="0019076B" w:rsidRPr="00285980">
              <w:rPr>
                <w:rFonts w:ascii="Arial" w:eastAsia="Calibri" w:hAnsi="Arial" w:cs="Arial"/>
                <w:b/>
              </w:rPr>
              <w:t xml:space="preserve"> </w:t>
            </w:r>
            <w:r w:rsidR="0019076B" w:rsidRPr="00285980">
              <w:rPr>
                <w:rFonts w:ascii="Arial" w:eastAsia="Calibri" w:hAnsi="Arial" w:cs="Arial"/>
                <w:bCs/>
              </w:rPr>
              <w:t xml:space="preserve">(вертикальный нотный стан, </w:t>
            </w:r>
            <w:r w:rsidR="00802943" w:rsidRPr="00285980">
              <w:rPr>
                <w:rFonts w:ascii="Arial" w:eastAsia="Calibri" w:hAnsi="Arial" w:cs="Arial"/>
                <w:bCs/>
              </w:rPr>
              <w:t>который позволил увидеть клавиши ф-но как продолжение линеек и пространств Нотного стана</w:t>
            </w:r>
            <w:r w:rsidR="0019076B" w:rsidRPr="00285980">
              <w:rPr>
                <w:rFonts w:ascii="Arial" w:eastAsia="Calibri" w:hAnsi="Arial" w:cs="Arial"/>
                <w:bCs/>
              </w:rPr>
              <w:t>)</w:t>
            </w:r>
            <w:r w:rsidR="0019076B" w:rsidRPr="00285980">
              <w:rPr>
                <w:rFonts w:ascii="Arial" w:eastAsia="Calibri" w:hAnsi="Arial" w:cs="Arial"/>
                <w:b/>
              </w:rPr>
              <w:t xml:space="preserve"> и </w:t>
            </w:r>
            <w:r w:rsidR="00982BDF" w:rsidRPr="00285980">
              <w:rPr>
                <w:rFonts w:ascii="Arial" w:eastAsia="Calibri" w:hAnsi="Arial" w:cs="Arial"/>
                <w:b/>
              </w:rPr>
              <w:t>Азбучный подход</w:t>
            </w:r>
            <w:proofErr w:type="gramStart"/>
            <w:r w:rsidR="00982BDF" w:rsidRPr="00285980">
              <w:rPr>
                <w:rFonts w:ascii="Arial" w:eastAsia="Calibri" w:hAnsi="Arial" w:cs="Arial"/>
              </w:rPr>
              <w:t>.</w:t>
            </w:r>
            <w:proofErr w:type="gramEnd"/>
            <w:r w:rsidR="00982BDF" w:rsidRPr="00285980">
              <w:rPr>
                <w:rFonts w:ascii="Arial" w:eastAsia="Calibri" w:hAnsi="Arial" w:cs="Arial"/>
              </w:rPr>
              <w:t xml:space="preserve"> </w:t>
            </w:r>
            <w:r w:rsidR="0019076B" w:rsidRPr="00285980">
              <w:rPr>
                <w:rFonts w:ascii="Arial" w:eastAsia="Calibri" w:hAnsi="Arial" w:cs="Arial"/>
              </w:rPr>
              <w:t>(</w:t>
            </w:r>
            <w:proofErr w:type="gramStart"/>
            <w:r w:rsidR="0019076B" w:rsidRPr="00285980">
              <w:rPr>
                <w:rFonts w:ascii="Arial" w:eastAsia="Calibri" w:hAnsi="Arial" w:cs="Arial"/>
              </w:rPr>
              <w:t>и</w:t>
            </w:r>
            <w:proofErr w:type="gramEnd"/>
            <w:r w:rsidR="0019076B" w:rsidRPr="00285980">
              <w:rPr>
                <w:rFonts w:ascii="Arial" w:eastAsia="Calibri" w:hAnsi="Arial" w:cs="Arial"/>
              </w:rPr>
              <w:t xml:space="preserve">спользование картинки для </w:t>
            </w:r>
            <w:r w:rsidR="00802943" w:rsidRPr="00285980">
              <w:rPr>
                <w:rFonts w:ascii="Arial" w:eastAsia="Calibri" w:hAnsi="Arial" w:cs="Arial"/>
              </w:rPr>
              <w:t xml:space="preserve">зрительного </w:t>
            </w:r>
            <w:r w:rsidR="0019076B" w:rsidRPr="00285980">
              <w:rPr>
                <w:rFonts w:ascii="Arial" w:eastAsia="Calibri" w:hAnsi="Arial" w:cs="Arial"/>
              </w:rPr>
              <w:t xml:space="preserve">соединения </w:t>
            </w:r>
            <w:r w:rsidR="00802943" w:rsidRPr="00285980">
              <w:rPr>
                <w:rFonts w:ascii="Arial" w:eastAsia="Calibri" w:hAnsi="Arial" w:cs="Arial"/>
              </w:rPr>
              <w:t>ноты и клавиши</w:t>
            </w:r>
            <w:r w:rsidR="0019076B" w:rsidRPr="00285980">
              <w:rPr>
                <w:rFonts w:ascii="Arial" w:eastAsia="Calibri" w:hAnsi="Arial" w:cs="Arial"/>
              </w:rPr>
              <w:t>)</w:t>
            </w:r>
          </w:p>
          <w:p w14:paraId="2C4C02A7" w14:textId="77777777" w:rsidR="00285980" w:rsidRPr="00285980" w:rsidRDefault="00285980" w:rsidP="00285980">
            <w:pPr>
              <w:numPr>
                <w:ilvl w:val="0"/>
                <w:numId w:val="2"/>
              </w:numPr>
              <w:spacing w:after="200" w:line="276" w:lineRule="auto"/>
              <w:ind w:left="0"/>
              <w:contextualSpacing/>
              <w:jc w:val="both"/>
              <w:rPr>
                <w:rFonts w:ascii="Arial" w:eastAsia="Calibri" w:hAnsi="Arial" w:cs="Arial"/>
              </w:rPr>
            </w:pPr>
          </w:p>
          <w:p w14:paraId="660364B2" w14:textId="1D38888C" w:rsidR="00982BDF" w:rsidRPr="00285980" w:rsidRDefault="00247633" w:rsidP="00285980">
            <w:pPr>
              <w:numPr>
                <w:ilvl w:val="0"/>
                <w:numId w:val="2"/>
              </w:numPr>
              <w:spacing w:before="240" w:after="200" w:line="276" w:lineRule="auto"/>
              <w:ind w:left="0"/>
              <w:contextualSpacing/>
              <w:jc w:val="both"/>
              <w:rPr>
                <w:rFonts w:ascii="Arial" w:eastAsia="Calibri" w:hAnsi="Arial" w:cs="Arial"/>
              </w:rPr>
            </w:pPr>
            <w:r w:rsidRPr="00285980">
              <w:rPr>
                <w:rFonts w:ascii="Arial" w:eastAsia="Calibri" w:hAnsi="Arial" w:cs="Arial"/>
                <w:b/>
              </w:rPr>
              <w:t xml:space="preserve">- </w:t>
            </w:r>
            <w:proofErr w:type="gramStart"/>
            <w:r w:rsidR="00982BDF" w:rsidRPr="00285980">
              <w:rPr>
                <w:rFonts w:ascii="Arial" w:eastAsia="Calibri" w:hAnsi="Arial" w:cs="Arial"/>
                <w:b/>
              </w:rPr>
              <w:t>Интерактивный</w:t>
            </w:r>
            <w:proofErr w:type="gramEnd"/>
            <w:r w:rsidR="00982BDF" w:rsidRPr="00285980">
              <w:rPr>
                <w:rFonts w:ascii="Arial" w:eastAsia="Calibri" w:hAnsi="Arial" w:cs="Arial"/>
                <w:b/>
              </w:rPr>
              <w:t>, компьютерный</w:t>
            </w:r>
            <w:r w:rsidR="008651FD" w:rsidRPr="00285980">
              <w:rPr>
                <w:rFonts w:ascii="Arial" w:eastAsia="Calibri" w:hAnsi="Arial" w:cs="Arial"/>
                <w:b/>
              </w:rPr>
              <w:t xml:space="preserve"> (самая инновационная часть метода)</w:t>
            </w:r>
            <w:r w:rsidR="00982BDF" w:rsidRPr="00285980">
              <w:rPr>
                <w:rFonts w:ascii="Arial" w:eastAsia="Calibri" w:hAnsi="Arial" w:cs="Arial"/>
              </w:rPr>
              <w:t>. Длительность – это процесс</w:t>
            </w:r>
            <w:r w:rsidR="00802943" w:rsidRPr="00285980">
              <w:rPr>
                <w:rFonts w:ascii="Arial" w:eastAsia="Calibri" w:hAnsi="Arial" w:cs="Arial"/>
              </w:rPr>
              <w:t>, ЗМЗ, которая дает возможность зафиксировать развитие навыков каждого ученика в цифрах</w:t>
            </w:r>
            <w:r w:rsidR="008651FD" w:rsidRPr="00285980">
              <w:rPr>
                <w:rFonts w:ascii="Arial" w:eastAsia="Calibri" w:hAnsi="Arial" w:cs="Arial"/>
              </w:rPr>
              <w:t>.</w:t>
            </w:r>
          </w:p>
          <w:p w14:paraId="7B0E7EB5" w14:textId="77777777" w:rsidR="00285980" w:rsidRPr="00285980" w:rsidRDefault="00285980" w:rsidP="00285980">
            <w:pPr>
              <w:numPr>
                <w:ilvl w:val="0"/>
                <w:numId w:val="2"/>
              </w:numPr>
              <w:spacing w:before="240" w:after="200" w:line="276" w:lineRule="auto"/>
              <w:ind w:left="0"/>
              <w:contextualSpacing/>
              <w:jc w:val="both"/>
              <w:rPr>
                <w:rFonts w:ascii="Arial" w:eastAsia="Calibri" w:hAnsi="Arial" w:cs="Arial"/>
              </w:rPr>
            </w:pPr>
          </w:p>
          <w:p w14:paraId="3757A996" w14:textId="195C7718" w:rsidR="00C153DE" w:rsidRPr="00285980" w:rsidRDefault="00247633" w:rsidP="00285980">
            <w:pPr>
              <w:numPr>
                <w:ilvl w:val="0"/>
                <w:numId w:val="2"/>
              </w:numPr>
              <w:spacing w:after="200" w:line="276" w:lineRule="auto"/>
              <w:ind w:left="0"/>
              <w:contextualSpacing/>
              <w:jc w:val="both"/>
              <w:rPr>
                <w:rFonts w:ascii="Arial" w:eastAsia="Calibri" w:hAnsi="Arial" w:cs="Arial"/>
              </w:rPr>
            </w:pPr>
            <w:r w:rsidRPr="00285980">
              <w:rPr>
                <w:rFonts w:ascii="Arial" w:eastAsia="Calibri" w:hAnsi="Arial" w:cs="Arial"/>
                <w:b/>
              </w:rPr>
              <w:t xml:space="preserve">- </w:t>
            </w:r>
            <w:r w:rsidR="00982BDF" w:rsidRPr="00285980">
              <w:rPr>
                <w:rFonts w:ascii="Arial" w:eastAsia="Calibri" w:hAnsi="Arial" w:cs="Arial"/>
                <w:b/>
              </w:rPr>
              <w:t>Научный подход</w:t>
            </w:r>
            <w:r w:rsidR="00982BDF" w:rsidRPr="00285980">
              <w:rPr>
                <w:rFonts w:ascii="Arial" w:eastAsia="Calibri" w:hAnsi="Arial" w:cs="Arial"/>
              </w:rPr>
              <w:t>.</w:t>
            </w:r>
            <w:r w:rsidRPr="00285980">
              <w:rPr>
                <w:rFonts w:ascii="Arial" w:eastAsia="Calibri" w:hAnsi="Arial" w:cs="Arial"/>
              </w:rPr>
              <w:t xml:space="preserve"> (Знания из области физиологии и нейропсихологии</w:t>
            </w:r>
            <w:r w:rsidR="002C6DD0" w:rsidRPr="00285980">
              <w:rPr>
                <w:rFonts w:ascii="Arial" w:eastAsia="Calibri" w:hAnsi="Arial" w:cs="Arial"/>
              </w:rPr>
              <w:t>, а так же опора на факты музыкознания: нотный текст, нотоносец, клавиши</w:t>
            </w:r>
            <w:r w:rsidRPr="00285980">
              <w:rPr>
                <w:rFonts w:ascii="Arial" w:eastAsia="Calibri" w:hAnsi="Arial" w:cs="Arial"/>
              </w:rPr>
              <w:t>)</w:t>
            </w:r>
          </w:p>
        </w:tc>
      </w:tr>
      <w:tr w:rsidR="00247633" w:rsidRPr="00285980" w14:paraId="08909DB1" w14:textId="77777777" w:rsidTr="00285980">
        <w:trPr>
          <w:trHeight w:val="1313"/>
        </w:trPr>
        <w:tc>
          <w:tcPr>
            <w:tcW w:w="2524" w:type="dxa"/>
          </w:tcPr>
          <w:p w14:paraId="6CA7CEB4" w14:textId="0EA39C40" w:rsidR="00C153DE" w:rsidRPr="00285980" w:rsidRDefault="00285980" w:rsidP="00285980">
            <w:pPr>
              <w:jc w:val="both"/>
              <w:rPr>
                <w:rFonts w:ascii="Arial" w:hAnsi="Arial" w:cs="Arial"/>
                <w:noProof/>
              </w:rPr>
            </w:pPr>
            <w:r w:rsidRPr="00285980">
              <w:rPr>
                <w:rFonts w:ascii="Arial" w:eastAsia="Times New Roman" w:hAnsi="Arial" w:cs="Arial"/>
                <w:noProof/>
                <w:lang w:eastAsia="ru-RU"/>
              </w:rPr>
              <w:drawing>
                <wp:inline distT="0" distB="0" distL="0" distR="0" wp14:anchorId="35AE0EDB" wp14:editId="717CA599">
                  <wp:extent cx="1485900" cy="835789"/>
                  <wp:effectExtent l="0" t="0" r="0" b="254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2324" cy="8394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1AD8D66" w14:textId="7CB1B537" w:rsidR="00C153DE" w:rsidRPr="00285980" w:rsidRDefault="00C153DE" w:rsidP="00285980">
            <w:pPr>
              <w:jc w:val="both"/>
              <w:rPr>
                <w:rFonts w:ascii="Arial" w:hAnsi="Arial" w:cs="Arial"/>
                <w:noProof/>
              </w:rPr>
            </w:pPr>
          </w:p>
        </w:tc>
        <w:tc>
          <w:tcPr>
            <w:tcW w:w="8108" w:type="dxa"/>
          </w:tcPr>
          <w:p w14:paraId="761FCEE0" w14:textId="77777777" w:rsidR="00285980" w:rsidRPr="00285980" w:rsidRDefault="00285980" w:rsidP="00285980">
            <w:pPr>
              <w:jc w:val="both"/>
              <w:rPr>
                <w:rFonts w:ascii="Arial" w:hAnsi="Arial" w:cs="Arial"/>
              </w:rPr>
            </w:pPr>
          </w:p>
          <w:p w14:paraId="3A166795" w14:textId="5F5A7C25" w:rsidR="00C153DE" w:rsidRPr="00285980" w:rsidRDefault="00285980" w:rsidP="00285980">
            <w:pPr>
              <w:jc w:val="both"/>
              <w:rPr>
                <w:rFonts w:ascii="Arial" w:hAnsi="Arial" w:cs="Arial"/>
              </w:rPr>
            </w:pPr>
            <w:r w:rsidRPr="00285980">
              <w:rPr>
                <w:rFonts w:ascii="Arial" w:hAnsi="Arial" w:cs="Arial"/>
              </w:rPr>
              <w:t>Спасибо за внимание!</w:t>
            </w:r>
          </w:p>
        </w:tc>
      </w:tr>
    </w:tbl>
    <w:p w14:paraId="3CDFF191" w14:textId="450261F6" w:rsidR="00FA3BAE" w:rsidRPr="00285980" w:rsidRDefault="00FA3BAE" w:rsidP="00285980">
      <w:pPr>
        <w:jc w:val="both"/>
        <w:rPr>
          <w:rFonts w:ascii="Arial" w:hAnsi="Arial" w:cs="Arial"/>
        </w:rPr>
      </w:pPr>
    </w:p>
    <w:p w14:paraId="077502D2" w14:textId="775D90C9" w:rsidR="00203B0E" w:rsidRPr="00285980" w:rsidRDefault="00203B0E" w:rsidP="00285980">
      <w:pPr>
        <w:spacing w:after="0"/>
        <w:ind w:left="-850" w:hanging="1"/>
        <w:jc w:val="both"/>
        <w:rPr>
          <w:rFonts w:ascii="Arial" w:hAnsi="Arial" w:cs="Arial"/>
        </w:rPr>
      </w:pPr>
      <w:r w:rsidRPr="00285980">
        <w:rPr>
          <w:rFonts w:ascii="Arial" w:hAnsi="Arial" w:cs="Arial"/>
        </w:rPr>
        <w:t xml:space="preserve">Пушкина. Трактат Гвидо </w:t>
      </w:r>
      <w:hyperlink r:id="rId23" w:history="1">
        <w:r w:rsidRPr="00285980">
          <w:rPr>
            <w:rStyle w:val="a6"/>
            <w:rFonts w:ascii="Arial" w:hAnsi="Arial" w:cs="Arial"/>
          </w:rPr>
          <w:t>https://www.dissercat.com/content/traktat-gvido-aretinskogo-mikrolog-v-kontekste-muzykalnoi-kultury-vysokogo-srednevekovya</w:t>
        </w:r>
      </w:hyperlink>
    </w:p>
    <w:p w14:paraId="22EEBCDD" w14:textId="500EA059" w:rsidR="00203B0E" w:rsidRPr="00285980" w:rsidRDefault="00203B0E" w:rsidP="00285980">
      <w:pPr>
        <w:spacing w:after="0"/>
        <w:ind w:left="-850" w:hanging="1"/>
        <w:jc w:val="both"/>
        <w:rPr>
          <w:rFonts w:ascii="Arial" w:hAnsi="Arial" w:cs="Arial"/>
        </w:rPr>
      </w:pPr>
      <w:r w:rsidRPr="00285980">
        <w:rPr>
          <w:rFonts w:ascii="Arial" w:hAnsi="Arial" w:cs="Arial"/>
        </w:rPr>
        <w:t xml:space="preserve">Терещенко </w:t>
      </w:r>
      <w:hyperlink r:id="rId24" w:history="1">
        <w:r w:rsidR="001C27A6" w:rsidRPr="00285980">
          <w:rPr>
            <w:rStyle w:val="a6"/>
            <w:rFonts w:ascii="Arial" w:hAnsi="Arial" w:cs="Arial"/>
          </w:rPr>
          <w:t>https://psyjournals.ru/files/87891/exppsy_2017_n2._Tereshchenko_Boyko_et_al.pdf</w:t>
        </w:r>
      </w:hyperlink>
    </w:p>
    <w:p w14:paraId="6F23E8F6" w14:textId="66F40EF4" w:rsidR="00EC4B8A" w:rsidRPr="00285980" w:rsidRDefault="001C27A6" w:rsidP="00285980">
      <w:pPr>
        <w:spacing w:after="0"/>
        <w:ind w:left="-850" w:hanging="1"/>
        <w:jc w:val="both"/>
        <w:rPr>
          <w:rFonts w:ascii="Arial" w:eastAsia="Times New Roman" w:hAnsi="Arial" w:cs="Arial"/>
          <w:color w:val="0000FF"/>
          <w:u w:val="single"/>
          <w:bdr w:val="none" w:sz="0" w:space="0" w:color="auto" w:frame="1"/>
          <w:lang w:eastAsia="ru-RU"/>
        </w:rPr>
      </w:pPr>
      <w:r w:rsidRPr="00285980">
        <w:rPr>
          <w:rFonts w:ascii="Arial" w:hAnsi="Arial" w:cs="Arial"/>
        </w:rPr>
        <w:t xml:space="preserve">Патент </w:t>
      </w:r>
      <w:hyperlink r:id="rId25" w:history="1">
        <w:r w:rsidRPr="00285980">
          <w:rPr>
            <w:rStyle w:val="a6"/>
            <w:rFonts w:ascii="Arial" w:eastAsia="Times New Roman" w:hAnsi="Arial" w:cs="Arial"/>
            <w:bdr w:val="none" w:sz="0" w:space="0" w:color="auto" w:frame="1"/>
            <w:lang w:eastAsia="ru-RU"/>
          </w:rPr>
          <w:t>https://patents.google.com/patent/US7629527B2/en</w:t>
        </w:r>
      </w:hyperlink>
    </w:p>
    <w:p w14:paraId="3BEEA173" w14:textId="0D5A7384" w:rsidR="001C27A6" w:rsidRPr="00285980" w:rsidRDefault="001C27A6" w:rsidP="00285980">
      <w:pPr>
        <w:spacing w:after="0"/>
        <w:ind w:left="-850" w:hanging="1"/>
        <w:jc w:val="both"/>
        <w:rPr>
          <w:rFonts w:ascii="Arial" w:eastAsia="Times New Roman" w:hAnsi="Arial" w:cs="Arial"/>
          <w:bdr w:val="none" w:sz="0" w:space="0" w:color="auto" w:frame="1"/>
          <w:lang w:eastAsia="ru-RU"/>
        </w:rPr>
      </w:pPr>
      <w:r w:rsidRPr="00285980">
        <w:rPr>
          <w:rFonts w:ascii="Arial" w:eastAsia="Times New Roman" w:hAnsi="Arial" w:cs="Arial"/>
          <w:bdr w:val="none" w:sz="0" w:space="0" w:color="auto" w:frame="1"/>
          <w:lang w:eastAsia="ru-RU"/>
        </w:rPr>
        <w:t xml:space="preserve">Научные публикации </w:t>
      </w:r>
      <w:hyperlink r:id="rId26" w:history="1">
        <w:r w:rsidRPr="00285980">
          <w:rPr>
            <w:rStyle w:val="a6"/>
            <w:rFonts w:ascii="Arial" w:eastAsia="Times New Roman" w:hAnsi="Arial" w:cs="Arial"/>
            <w:bdr w:val="none" w:sz="0" w:space="0" w:color="auto" w:frame="1"/>
            <w:lang w:eastAsia="ru-RU"/>
          </w:rPr>
          <w:t>https://www.musiceducation2.org/pages/elena-helen-hiner-author-russian</w:t>
        </w:r>
      </w:hyperlink>
    </w:p>
    <w:p w14:paraId="352BDF1E" w14:textId="2A6A43EC" w:rsidR="001C27A6" w:rsidRPr="00285980" w:rsidRDefault="001C27A6" w:rsidP="00285980">
      <w:pPr>
        <w:jc w:val="both"/>
        <w:rPr>
          <w:rFonts w:ascii="Arial" w:eastAsia="Times New Roman" w:hAnsi="Arial" w:cs="Arial"/>
          <w:bdr w:val="none" w:sz="0" w:space="0" w:color="auto" w:frame="1"/>
          <w:lang w:eastAsia="ru-RU"/>
        </w:rPr>
      </w:pPr>
    </w:p>
    <w:p w14:paraId="49BC77CC" w14:textId="5E4C9663" w:rsidR="001C27A6" w:rsidRPr="00285980" w:rsidRDefault="001C27A6" w:rsidP="00285980">
      <w:pPr>
        <w:jc w:val="both"/>
        <w:rPr>
          <w:rFonts w:ascii="Arial" w:eastAsia="Times New Roman" w:hAnsi="Arial" w:cs="Arial"/>
          <w:bdr w:val="none" w:sz="0" w:space="0" w:color="auto" w:frame="1"/>
          <w:lang w:eastAsia="ru-RU"/>
        </w:rPr>
      </w:pPr>
    </w:p>
    <w:p w14:paraId="3B324688" w14:textId="12C89ED5" w:rsidR="001C27A6" w:rsidRPr="00285980" w:rsidRDefault="001C27A6" w:rsidP="00285980">
      <w:pPr>
        <w:jc w:val="both"/>
        <w:rPr>
          <w:rFonts w:ascii="Arial" w:eastAsia="Times New Roman" w:hAnsi="Arial" w:cs="Arial"/>
          <w:bdr w:val="none" w:sz="0" w:space="0" w:color="auto" w:frame="1"/>
          <w:lang w:eastAsia="ru-RU"/>
        </w:rPr>
      </w:pPr>
      <w:bookmarkStart w:id="0" w:name="_GoBack"/>
      <w:bookmarkEnd w:id="0"/>
    </w:p>
    <w:p w14:paraId="35821989" w14:textId="77777777" w:rsidR="001C27A6" w:rsidRPr="00285980" w:rsidRDefault="001C27A6" w:rsidP="00285980">
      <w:pPr>
        <w:jc w:val="both"/>
        <w:rPr>
          <w:rFonts w:ascii="Arial" w:hAnsi="Arial" w:cs="Arial"/>
        </w:rPr>
      </w:pPr>
    </w:p>
    <w:sectPr w:rsidR="001C27A6" w:rsidRPr="00285980" w:rsidSect="00285980">
      <w:pgSz w:w="11906" w:h="16838"/>
      <w:pgMar w:top="709" w:right="850" w:bottom="56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+mn-ea"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7C5083"/>
    <w:multiLevelType w:val="hybridMultilevel"/>
    <w:tmpl w:val="10FC07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D746DD3"/>
    <w:multiLevelType w:val="hybridMultilevel"/>
    <w:tmpl w:val="FA74CE32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01726D7"/>
    <w:multiLevelType w:val="hybridMultilevel"/>
    <w:tmpl w:val="AE3CBC1A"/>
    <w:lvl w:ilvl="0" w:tplc="C4FA3E00">
      <w:start w:val="3"/>
      <w:numFmt w:val="decimal"/>
      <w:lvlText w:val="%1)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7172635"/>
    <w:multiLevelType w:val="hybridMultilevel"/>
    <w:tmpl w:val="16148410"/>
    <w:lvl w:ilvl="0" w:tplc="E8828480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DE0CCD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CFEE0B8" w:tentative="1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3DC302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C6115C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B4CAC9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1E29302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9724788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7B6DD08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5FEC1930"/>
    <w:multiLevelType w:val="hybridMultilevel"/>
    <w:tmpl w:val="41F8223E"/>
    <w:lvl w:ilvl="0" w:tplc="059A2C68">
      <w:start w:val="3"/>
      <w:numFmt w:val="decimal"/>
      <w:lvlText w:val="%1)"/>
      <w:lvlJc w:val="left"/>
      <w:pPr>
        <w:ind w:left="644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>
    <w:nsid w:val="63B859B0"/>
    <w:multiLevelType w:val="hybridMultilevel"/>
    <w:tmpl w:val="3E48B8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1"/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2062A"/>
    <w:rsid w:val="00033BC4"/>
    <w:rsid w:val="000354FA"/>
    <w:rsid w:val="0003738E"/>
    <w:rsid w:val="00097204"/>
    <w:rsid w:val="000C0573"/>
    <w:rsid w:val="0019076B"/>
    <w:rsid w:val="001C27A6"/>
    <w:rsid w:val="00203B0E"/>
    <w:rsid w:val="00247633"/>
    <w:rsid w:val="00285980"/>
    <w:rsid w:val="002C6DD0"/>
    <w:rsid w:val="00324DE6"/>
    <w:rsid w:val="0035755B"/>
    <w:rsid w:val="00362716"/>
    <w:rsid w:val="003D384C"/>
    <w:rsid w:val="00410D3F"/>
    <w:rsid w:val="0042062A"/>
    <w:rsid w:val="00423F57"/>
    <w:rsid w:val="0042514E"/>
    <w:rsid w:val="00427174"/>
    <w:rsid w:val="004955B5"/>
    <w:rsid w:val="00593202"/>
    <w:rsid w:val="00593F18"/>
    <w:rsid w:val="005A5D18"/>
    <w:rsid w:val="005D5CC8"/>
    <w:rsid w:val="00802943"/>
    <w:rsid w:val="0082257E"/>
    <w:rsid w:val="008651FD"/>
    <w:rsid w:val="008E6B48"/>
    <w:rsid w:val="00923AC2"/>
    <w:rsid w:val="009402A2"/>
    <w:rsid w:val="00966A82"/>
    <w:rsid w:val="00982BDF"/>
    <w:rsid w:val="009E03ED"/>
    <w:rsid w:val="00A745D8"/>
    <w:rsid w:val="00BF1A44"/>
    <w:rsid w:val="00C153DE"/>
    <w:rsid w:val="00C6187C"/>
    <w:rsid w:val="00CA2418"/>
    <w:rsid w:val="00DD20B2"/>
    <w:rsid w:val="00E00309"/>
    <w:rsid w:val="00E464C4"/>
    <w:rsid w:val="00EC4B8A"/>
    <w:rsid w:val="00EC7B0C"/>
    <w:rsid w:val="00EE413B"/>
    <w:rsid w:val="00F85C26"/>
    <w:rsid w:val="00FA3B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5316B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53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A745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0C057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203B0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03B0E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285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8598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153D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Normal (Web)"/>
    <w:basedOn w:val="a"/>
    <w:uiPriority w:val="99"/>
    <w:semiHidden/>
    <w:unhideWhenUsed/>
    <w:rsid w:val="00A745D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0C0573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203B0E"/>
    <w:rPr>
      <w:color w:val="0563C1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203B0E"/>
    <w:rPr>
      <w:color w:val="605E5C"/>
      <w:shd w:val="clear" w:color="auto" w:fill="E1DFDD"/>
    </w:rPr>
  </w:style>
  <w:style w:type="paragraph" w:styleId="a7">
    <w:name w:val="Balloon Text"/>
    <w:basedOn w:val="a"/>
    <w:link w:val="a8"/>
    <w:uiPriority w:val="99"/>
    <w:semiHidden/>
    <w:unhideWhenUsed/>
    <w:rsid w:val="002859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28598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8786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039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2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8346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8261293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557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77065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3710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702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811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336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98118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9413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81595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292871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707887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4707010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091766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507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6256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063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42376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65588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12575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596147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38693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471001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868370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7196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44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8102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6943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6859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60992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18818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265803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1107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55416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335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325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0113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169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9254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78578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442241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645960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198445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0074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2480577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7964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6412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0089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9101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8841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22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15370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96793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3061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631721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9091706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9706503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246590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5243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5888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6154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926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11856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4045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5752090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204908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05392465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4083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886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6948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8195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424921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864252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2904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3511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2166591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47287137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145731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488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7374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6250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7305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676061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23233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9596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4375189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31063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2222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4130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3506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6551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576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627708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345607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7750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24803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207049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41391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80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713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987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78959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3830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14273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9923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337240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4534199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4066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7600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38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9811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0733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165700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393398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85289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705940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02168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389575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109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8664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478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60910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5838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356085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490478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308473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823671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04079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0006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8359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8622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19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2760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1927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9399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956171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985988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8731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354103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0819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46032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630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690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28445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325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72710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324250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408602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319680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2006948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0971680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5404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4826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06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8789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07611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918534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8039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717028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382646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1452718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5838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349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558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907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8326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6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3095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04472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55669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63160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65276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9414961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9796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7624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898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877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64583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386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19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8187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15534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51891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0745374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9262097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28628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378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29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0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783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831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77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24856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655971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1150375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0442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781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70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4815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8476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9690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000736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59088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89859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5467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2225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8652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3721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2061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66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6294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0516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3148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07367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024366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10660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0059028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61995000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0155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603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5323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683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530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498656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103271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054517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465162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7347153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963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958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7638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584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7076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3758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648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6745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67879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36447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975179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447866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92263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3709862">
                                              <w:marLeft w:val="0"/>
                                              <w:marRight w:val="-15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66042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6696303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45346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991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2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52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8785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5182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07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419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49303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880144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4793205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0191410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506674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4358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507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3535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739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746063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1378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577640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51726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4560562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85721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21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661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4311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152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0439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8121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0832272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20968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210726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4428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189872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647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5953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347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9078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030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3905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8355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348460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99932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670556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165207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31047458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19861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16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6668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821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1119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8696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4012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09410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25192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701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0307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47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01375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842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28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541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51529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781679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0357806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616250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704673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8803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938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6703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2829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936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359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524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15897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7750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882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8611092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4467771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7247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51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405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662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5934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6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031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02062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4246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61329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98560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7960481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786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651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51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8801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6012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332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9434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461917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43579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456306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045884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328337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953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1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250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7345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683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271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15157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67725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37734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95836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401277">
              <w:marLeft w:val="120"/>
              <w:marRight w:val="12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641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3126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6574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7678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81693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0342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2181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3166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84731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9892421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2642934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676074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6586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hyperlink" Target="https://www.musiceducation2.org/pages/elena-helen-hiner-author-russian" TargetMode="External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5" Type="http://schemas.openxmlformats.org/officeDocument/2006/relationships/hyperlink" Target="https://patents.google.com/patent/US7629527B2/en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hyperlink" Target="https://psyjournals.ru/files/87891/exppsy_2017_n2._Tereshchenko_Boyko_et_al.pdf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hyperlink" Target="https://www.dissercat.com/content/traktat-gvido-aretinskogo-mikrolog-v-kontekste-muzykalnoi-kultury-vysokogo-srednevekovya" TargetMode="External"/><Relationship Id="rId28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jpeg"/><Relationship Id="rId22" Type="http://schemas.openxmlformats.org/officeDocument/2006/relationships/image" Target="media/image17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4</Pages>
  <Words>1200</Words>
  <Characters>6842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7</cp:revision>
  <dcterms:created xsi:type="dcterms:W3CDTF">2020-08-21T10:01:00Z</dcterms:created>
  <dcterms:modified xsi:type="dcterms:W3CDTF">2023-01-10T13:30:00Z</dcterms:modified>
</cp:coreProperties>
</file>