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48D" w:rsidRPr="0080348D" w:rsidRDefault="0080348D" w:rsidP="00FD7931">
      <w:pPr>
        <w:shd w:val="clear" w:color="auto" w:fill="FFFFFF"/>
        <w:spacing w:before="240" w:after="0"/>
        <w:jc w:val="center"/>
        <w:outlineLvl w:val="0"/>
        <w:rPr>
          <w:rFonts w:ascii="Arial" w:eastAsia="Times New Roman" w:hAnsi="Arial" w:cs="Arial"/>
          <w:kern w:val="36"/>
          <w:sz w:val="51"/>
          <w:szCs w:val="51"/>
          <w:lang w:eastAsia="ru-RU"/>
        </w:rPr>
      </w:pPr>
      <w:r w:rsidRPr="0080348D">
        <w:rPr>
          <w:rFonts w:ascii="Arial" w:eastAsia="Times New Roman" w:hAnsi="Arial" w:cs="Arial"/>
          <w:kern w:val="36"/>
          <w:sz w:val="51"/>
          <w:szCs w:val="51"/>
          <w:lang w:eastAsia="ru-RU"/>
        </w:rPr>
        <w:t>Подг</w:t>
      </w:r>
      <w:r w:rsidRPr="00D25EC7">
        <w:rPr>
          <w:rFonts w:ascii="Arial" w:eastAsia="Times New Roman" w:hAnsi="Arial" w:cs="Arial"/>
          <w:kern w:val="36"/>
          <w:sz w:val="51"/>
          <w:szCs w:val="51"/>
          <w:lang w:eastAsia="ru-RU"/>
        </w:rPr>
        <w:t>отовительная группа</w:t>
      </w:r>
      <w:proofErr w:type="gramStart"/>
      <w:r w:rsidRPr="00D25EC7"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В</w:t>
      </w:r>
      <w:proofErr w:type="gramEnd"/>
      <w:r w:rsidRPr="00D25EC7"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(3+</w:t>
      </w:r>
      <w:r w:rsidRPr="0080348D">
        <w:rPr>
          <w:rFonts w:ascii="Arial" w:eastAsia="Times New Roman" w:hAnsi="Arial" w:cs="Arial"/>
          <w:kern w:val="36"/>
          <w:sz w:val="51"/>
          <w:szCs w:val="51"/>
          <w:lang w:eastAsia="ru-RU"/>
        </w:rPr>
        <w:t>): Урок 2</w:t>
      </w:r>
    </w:p>
    <w:p w:rsidR="00B000BB" w:rsidRPr="00D25EC7" w:rsidRDefault="0080348D" w:rsidP="00FD7931">
      <w:pPr>
        <w:spacing w:before="240" w:after="0"/>
        <w:jc w:val="center"/>
      </w:pPr>
      <w:r w:rsidRPr="00D25EC7">
        <w:rPr>
          <w:noProof/>
          <w:lang w:eastAsia="ru-RU"/>
        </w:rPr>
        <w:drawing>
          <wp:inline distT="0" distB="0" distL="0" distR="0" wp14:anchorId="30B757CD" wp14:editId="04B02A2B">
            <wp:extent cx="1352550" cy="1349732"/>
            <wp:effectExtent l="0" t="0" r="0" b="3175"/>
            <wp:docPr id="1" name="Рисунок 1" descr="https://cdn.shopify.com/s/files/1/0240/1417/files/madridmanandtoddler_480x480.jpg?v=1629214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madridmanandtoddler_480x480.jpg?v=162921413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49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48D" w:rsidRPr="0080348D" w:rsidRDefault="0080348D" w:rsidP="00FD7931">
      <w:pPr>
        <w:shd w:val="clear" w:color="auto" w:fill="E5D8C0"/>
        <w:spacing w:before="240"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80348D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sz w:val="24"/>
          <w:szCs w:val="24"/>
          <w:lang w:eastAsia="ru-RU"/>
        </w:rPr>
        <w:t>1. Продолжаем работать над упражнением "5 пальчиков"</w:t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sz w:val="24"/>
          <w:szCs w:val="24"/>
          <w:lang w:eastAsia="ru-RU"/>
        </w:rPr>
        <w:t>2. Изучаем географию клавиш: нажимаем каждую клавишу и поем её название:</w:t>
      </w:r>
      <w:r w:rsidRPr="00D25EC7">
        <w:rPr>
          <w:rFonts w:ascii="Arial" w:eastAsia="Times New Roman" w:hAnsi="Arial" w:cs="Arial"/>
          <w:sz w:val="24"/>
          <w:szCs w:val="24"/>
          <w:lang w:eastAsia="ru-RU"/>
        </w:rPr>
        <w:t xml:space="preserve"> https://youtu.be/spBEK0YfEns</w:t>
      </w:r>
    </w:p>
    <w:p w:rsidR="0080348D" w:rsidRPr="0080348D" w:rsidRDefault="0080348D" w:rsidP="00FD7931">
      <w:pPr>
        <w:shd w:val="clear" w:color="auto" w:fill="E5D8C0"/>
        <w:spacing w:before="240"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80348D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sz w:val="24"/>
          <w:szCs w:val="24"/>
          <w:lang w:eastAsia="ru-RU"/>
        </w:rPr>
        <w:t>1. Продолжайте работать с карточками и нотными рядами от</w:t>
      </w:r>
      <w:proofErr w:type="gramStart"/>
      <w:r w:rsidRPr="0080348D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80348D">
        <w:rPr>
          <w:rFonts w:ascii="Arial" w:eastAsia="Times New Roman" w:hAnsi="Arial" w:cs="Arial"/>
          <w:sz w:val="24"/>
          <w:szCs w:val="24"/>
          <w:lang w:eastAsia="ru-RU"/>
        </w:rPr>
        <w:t xml:space="preserve">о </w:t>
      </w:r>
      <w:proofErr w:type="spellStart"/>
      <w:r w:rsidRPr="0080348D">
        <w:rPr>
          <w:rFonts w:ascii="Arial" w:eastAsia="Times New Roman" w:hAnsi="Arial" w:cs="Arial"/>
          <w:sz w:val="24"/>
          <w:szCs w:val="24"/>
          <w:lang w:eastAsia="ru-RU"/>
        </w:rPr>
        <w:t>до</w:t>
      </w:r>
      <w:proofErr w:type="spellEnd"/>
      <w:r w:rsidRPr="0080348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80348D">
        <w:rPr>
          <w:rFonts w:ascii="Arial" w:eastAsia="Times New Roman" w:hAnsi="Arial" w:cs="Arial"/>
          <w:sz w:val="24"/>
          <w:szCs w:val="24"/>
          <w:lang w:eastAsia="ru-RU"/>
        </w:rPr>
        <w:t>До</w:t>
      </w:r>
      <w:proofErr w:type="spellEnd"/>
      <w:r w:rsidRPr="0080348D">
        <w:rPr>
          <w:rFonts w:ascii="Arial" w:eastAsia="Times New Roman" w:hAnsi="Arial" w:cs="Arial"/>
          <w:sz w:val="24"/>
          <w:szCs w:val="24"/>
          <w:lang w:eastAsia="ru-RU"/>
        </w:rPr>
        <w:t xml:space="preserve"> и обратно.</w:t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sz w:val="24"/>
          <w:szCs w:val="24"/>
          <w:lang w:eastAsia="ru-RU"/>
        </w:rPr>
        <w:t>После составления нотного ряда переворачивайте одну карточку в ряду и просите ребенка угадать имя карточки, вычитывая звукоряд.</w:t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Pr="00D25EC7">
        <w:rPr>
          <w:rFonts w:ascii="Arial" w:eastAsia="Times New Roman" w:hAnsi="Arial" w:cs="Arial"/>
          <w:sz w:val="24"/>
          <w:szCs w:val="24"/>
          <w:lang w:eastAsia="ru-RU"/>
        </w:rPr>
        <w:t xml:space="preserve"> https://youtu.be/ZprvqdzXB_4</w:t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sz w:val="24"/>
          <w:szCs w:val="24"/>
          <w:lang w:eastAsia="ru-RU"/>
        </w:rPr>
        <w:t>2. Вы знаете порядок наклеивания на клавиши полосок и кружков?</w:t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br/>
        <w:t>Вот карта, как они располагаются:</w:t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80348D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A8128EC" wp14:editId="780BE350">
            <wp:extent cx="4143375" cy="659173"/>
            <wp:effectExtent l="0" t="0" r="0" b="7620"/>
            <wp:docPr id="2" name="Рисунок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659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48D" w:rsidRPr="0080348D" w:rsidRDefault="0080348D" w:rsidP="00FD7931">
      <w:pPr>
        <w:shd w:val="clear" w:color="auto" w:fill="F6F1E6"/>
        <w:tabs>
          <w:tab w:val="left" w:pos="0"/>
        </w:tabs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sz w:val="24"/>
          <w:szCs w:val="24"/>
          <w:lang w:eastAsia="ru-RU"/>
        </w:rPr>
        <w:t>Наклейки на клавиши с символами имен итальянских нот представлены изображениями Домика, Репки, Мишки, Факела, Солонки, Лягушки и Сита. Я рекомендую использовать картинки для развития музыкального слуха посредством голоса и пения. Пожалуйста, используйте инструкции ниже, чтобы правильно произвести аппликацию наклее</w:t>
      </w:r>
      <w:r w:rsidR="00FD7931">
        <w:rPr>
          <w:rFonts w:ascii="Arial" w:eastAsia="Times New Roman" w:hAnsi="Arial" w:cs="Arial"/>
          <w:sz w:val="24"/>
          <w:szCs w:val="24"/>
          <w:lang w:eastAsia="ru-RU"/>
        </w:rPr>
        <w:t>к.</w:t>
      </w:r>
      <w:r w:rsidR="00FD7931">
        <w:rPr>
          <w:rFonts w:ascii="Arial" w:eastAsia="Times New Roman" w:hAnsi="Arial" w:cs="Arial"/>
          <w:sz w:val="24"/>
          <w:szCs w:val="24"/>
          <w:lang w:eastAsia="ru-RU"/>
        </w:rPr>
        <w:br/>
        <w:t>Значения цветов и картинок:</w:t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br/>
        <w:t>     5 зеленых полос для клавиш, соответствуют линейкам Скрипичного ключа.</w:t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br/>
        <w:t>     5 коричневых полосок для клавиш, соответствуют линейкам Басового Ключа.</w:t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br/>
        <w:t>     Половина коричневого цвета, половина зеленого цвета - для</w:t>
      </w:r>
      <w:proofErr w:type="gramStart"/>
      <w:r w:rsidRPr="0080348D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80348D">
        <w:rPr>
          <w:rFonts w:ascii="Arial" w:eastAsia="Times New Roman" w:hAnsi="Arial" w:cs="Arial"/>
          <w:sz w:val="24"/>
          <w:szCs w:val="24"/>
          <w:lang w:eastAsia="ru-RU"/>
        </w:rPr>
        <w:t>о первой октавы, расположенную на дополнительной линейке.</w:t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br/>
        <w:t>     Красный - цвет нот на линейках.</w:t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br/>
        <w:t>     Голубой - цвет всех нот между линейками.</w:t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    Слегка окрашенный голубой пробел между 3-й и 4-й линейками для обозначения начала следующей октавы.</w:t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Почему наклейки?</w:t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br/>
        <w:t>Использование наклеек поможет развить координацию и убрать стресс и беспокойство из-за страха нажать неправильную клавишу. Поскольку клавиш достаточно много и выглядят они одинаково, необходимо облегчить задачу в их нахождении.</w:t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br/>
        <w:t>Наши наклейки действуют как "дорожные знаки". С ними вы никогда не потеряетесь и всегда найдете правильную клавишу. Цветовая схема этих наклеек создает прямую и подсознательную визуальную ассоциацию клавиш пианино с Нотным Станом.</w:t>
      </w:r>
    </w:p>
    <w:p w:rsidR="0080348D" w:rsidRPr="0080348D" w:rsidRDefault="0080348D" w:rsidP="00FD7931">
      <w:pPr>
        <w:shd w:val="clear" w:color="auto" w:fill="E5D8C0"/>
        <w:spacing w:before="240"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80348D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B965ED8" wp14:editId="52C19010">
            <wp:extent cx="304800" cy="304800"/>
            <wp:effectExtent l="0" t="0" r="0" b="0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8034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8034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8034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80348D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sz w:val="24"/>
          <w:szCs w:val="24"/>
          <w:lang w:eastAsia="ru-RU"/>
        </w:rPr>
        <w:t>Ваш ребенок научился удерживать клавишу пианино достаточно долго с нашей пьесой </w:t>
      </w:r>
      <w:r w:rsidRPr="008034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«Бабочка»</w:t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t>?</w:t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sz w:val="24"/>
          <w:szCs w:val="24"/>
          <w:lang w:eastAsia="ru-RU"/>
        </w:rPr>
        <w:t>Поделитесь своим видео с нами на форуме, чтобы мы могли увидеть - и порадоваться за вас.</w:t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sz w:val="24"/>
          <w:szCs w:val="24"/>
          <w:lang w:eastAsia="ru-RU"/>
        </w:rPr>
        <w:t>Порой бывает, что ребенку трудно сосредоточиться на одной ноте. В таких случаях некоторые родители и педагоги прибегают к такой уловке:</w:t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6074184C" wp14:editId="60D510DF">
            <wp:extent cx="1000125" cy="750094"/>
            <wp:effectExtent l="0" t="0" r="0" b="0"/>
            <wp:docPr id="4" name="Рисунок 4" descr="https://cdn.shopify.com/s/files/1/0240/1417/files/facebook_1_large.jpg?v=15041137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shopify.com/s/files/1/0240/1417/files/facebook_1_large.jpg?v=150411373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750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sz w:val="24"/>
          <w:szCs w:val="24"/>
          <w:lang w:eastAsia="ru-RU"/>
        </w:rPr>
        <w:t>Иногда приходится закрывать так же и клавиши:</w:t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2FB8910" wp14:editId="06C5DFA4">
            <wp:extent cx="1000125" cy="493568"/>
            <wp:effectExtent l="0" t="0" r="0" b="1905"/>
            <wp:docPr id="5" name="Рисунок 5" descr="https://cdn.shopify.com/s/files/1/0240/1417/files/Keyboard_covered_2_480x480.png?v=1629212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dn.shopify.com/s/files/1/0240/1417/files/Keyboard_covered_2_480x480.png?v=162921220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93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sz w:val="24"/>
          <w:szCs w:val="24"/>
          <w:lang w:eastAsia="ru-RU"/>
        </w:rPr>
        <w:t>Однако чаще всего ребенок быстро учится вычленять из музыкального текста "свою" клавишу и ноту.</w:t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Опирайтесь на цифры программы!</w:t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t> Если в нижнем правом углу количество "потерянного" времени не очень большое (чуть больше количества правильно сыгранных нот), то никаких дополнительных зрительных подсказок вашему ученику или ребенку не требуется.</w:t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80348D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A8A8EBE" wp14:editId="4092DC46">
            <wp:extent cx="447675" cy="400050"/>
            <wp:effectExtent l="0" t="0" r="9525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t> Скачайте и сохраните НОВУЮ ПЬЕСКУ по имени "Бабочка 2"  </w:t>
      </w:r>
      <w:hyperlink r:id="rId11" w:history="1">
        <w:proofErr w:type="gramStart"/>
        <w:r w:rsidRPr="0080348D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пройдя по этой ссылке</w:t>
        </w:r>
      </w:hyperlink>
      <w:r w:rsidRPr="0080348D">
        <w:rPr>
          <w:rFonts w:ascii="Arial" w:eastAsia="Times New Roman" w:hAnsi="Arial" w:cs="Arial"/>
          <w:sz w:val="24"/>
          <w:szCs w:val="24"/>
          <w:lang w:eastAsia="ru-RU"/>
        </w:rPr>
        <w:t> и добавьте в ваш</w:t>
      </w:r>
      <w:proofErr w:type="gramEnd"/>
      <w:r w:rsidRPr="0080348D">
        <w:rPr>
          <w:rFonts w:ascii="Arial" w:eastAsia="Times New Roman" w:hAnsi="Arial" w:cs="Arial"/>
          <w:sz w:val="24"/>
          <w:szCs w:val="24"/>
          <w:lang w:eastAsia="ru-RU"/>
        </w:rPr>
        <w:t xml:space="preserve"> Альбом 0. В этой пьесе четыре нотки. Сыграйте их!</w:t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EC60DC3" wp14:editId="7F0ACDD9">
            <wp:extent cx="447675" cy="400050"/>
            <wp:effectExtent l="0" t="0" r="9525" b="0"/>
            <wp:docPr id="7" name="Рисунок 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t> Теперь пришло время учиться играть "Горячие булочки" - "</w:t>
      </w:r>
      <w:proofErr w:type="spellStart"/>
      <w:r w:rsidRPr="0080348D">
        <w:rPr>
          <w:rFonts w:ascii="Arial" w:eastAsia="Times New Roman" w:hAnsi="Arial" w:cs="Arial"/>
          <w:sz w:val="24"/>
          <w:szCs w:val="24"/>
          <w:lang w:eastAsia="ru-RU"/>
        </w:rPr>
        <w:t>Hot</w:t>
      </w:r>
      <w:proofErr w:type="spellEnd"/>
      <w:r w:rsidRPr="0080348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80348D">
        <w:rPr>
          <w:rFonts w:ascii="Arial" w:eastAsia="Times New Roman" w:hAnsi="Arial" w:cs="Arial"/>
          <w:sz w:val="24"/>
          <w:szCs w:val="24"/>
          <w:lang w:eastAsia="ru-RU"/>
        </w:rPr>
        <w:t>Cross</w:t>
      </w:r>
      <w:proofErr w:type="spellEnd"/>
      <w:r w:rsidRPr="0080348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80348D">
        <w:rPr>
          <w:rFonts w:ascii="Arial" w:eastAsia="Times New Roman" w:hAnsi="Arial" w:cs="Arial"/>
          <w:sz w:val="24"/>
          <w:szCs w:val="24"/>
          <w:lang w:eastAsia="ru-RU"/>
        </w:rPr>
        <w:t>Buns</w:t>
      </w:r>
      <w:proofErr w:type="spellEnd"/>
      <w:r w:rsidRPr="0080348D">
        <w:rPr>
          <w:rFonts w:ascii="Arial" w:eastAsia="Times New Roman" w:hAnsi="Arial" w:cs="Arial"/>
          <w:sz w:val="24"/>
          <w:szCs w:val="24"/>
          <w:lang w:eastAsia="ru-RU"/>
        </w:rPr>
        <w:t>" </w:t>
      </w:r>
      <w:r w:rsidRPr="008034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левой рукой</w:t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t>(4 такта - 6 аккордов) с помощью </w:t>
      </w:r>
      <w:r w:rsidRPr="0080348D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двух указательных пальцев обеих рук с помощью наклеек на клавиши</w:t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Кликните на картинку ниже и посмотрите видео, чтобы понять, как помочь ребенку играть двумя клавишами одновременно:</w:t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8951BC0" wp14:editId="7B566957">
            <wp:extent cx="1000125" cy="512564"/>
            <wp:effectExtent l="0" t="0" r="0" b="1905"/>
            <wp:docPr id="8" name="Рисунок 8" descr="https://cdn.shopify.com/s/files/1/0240/1417/files/Screen_2hands_2_480x480.png?v=1629212741">
              <a:hlinkClick xmlns:a="http://schemas.openxmlformats.org/drawingml/2006/main" r:id="rId1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.shopify.com/s/files/1/0240/1417/files/Screen_2hands_2_480x480.png?v=162921274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12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sz w:val="24"/>
          <w:szCs w:val="24"/>
          <w:lang w:eastAsia="ru-RU"/>
        </w:rPr>
        <w:t xml:space="preserve">Теперь попробуем сыграть двумя руками пьесу </w:t>
      </w:r>
      <w:proofErr w:type="spellStart"/>
      <w:r w:rsidRPr="0080348D">
        <w:rPr>
          <w:rFonts w:ascii="Arial" w:eastAsia="Times New Roman" w:hAnsi="Arial" w:cs="Arial"/>
          <w:sz w:val="24"/>
          <w:szCs w:val="24"/>
          <w:lang w:eastAsia="ru-RU"/>
        </w:rPr>
        <w:t>Hot</w:t>
      </w:r>
      <w:proofErr w:type="spellEnd"/>
      <w:r w:rsidRPr="0080348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80348D">
        <w:rPr>
          <w:rFonts w:ascii="Arial" w:eastAsia="Times New Roman" w:hAnsi="Arial" w:cs="Arial"/>
          <w:sz w:val="24"/>
          <w:szCs w:val="24"/>
          <w:lang w:eastAsia="ru-RU"/>
        </w:rPr>
        <w:t>Cross</w:t>
      </w:r>
      <w:proofErr w:type="spellEnd"/>
      <w:r w:rsidRPr="0080348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80348D">
        <w:rPr>
          <w:rFonts w:ascii="Arial" w:eastAsia="Times New Roman" w:hAnsi="Arial" w:cs="Arial"/>
          <w:sz w:val="24"/>
          <w:szCs w:val="24"/>
          <w:lang w:eastAsia="ru-RU"/>
        </w:rPr>
        <w:t>Buns</w:t>
      </w:r>
      <w:proofErr w:type="spellEnd"/>
      <w:r w:rsidRPr="0080348D">
        <w:rPr>
          <w:rFonts w:ascii="Arial" w:eastAsia="Times New Roman" w:hAnsi="Arial" w:cs="Arial"/>
          <w:sz w:val="24"/>
          <w:szCs w:val="24"/>
          <w:lang w:eastAsia="ru-RU"/>
        </w:rPr>
        <w:t xml:space="preserve"> - Булочки (</w:t>
      </w:r>
      <w:proofErr w:type="spellStart"/>
      <w:r w:rsidRPr="0080348D">
        <w:rPr>
          <w:rFonts w:ascii="Arial" w:eastAsia="Times New Roman" w:hAnsi="Arial" w:cs="Arial"/>
          <w:sz w:val="24"/>
          <w:szCs w:val="24"/>
          <w:lang w:eastAsia="ru-RU"/>
        </w:rPr>
        <w:t>Introductory</w:t>
      </w:r>
      <w:proofErr w:type="spellEnd"/>
      <w:r w:rsidRPr="0080348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80348D">
        <w:rPr>
          <w:rFonts w:ascii="Arial" w:eastAsia="Times New Roman" w:hAnsi="Arial" w:cs="Arial"/>
          <w:sz w:val="24"/>
          <w:szCs w:val="24"/>
          <w:lang w:eastAsia="ru-RU"/>
        </w:rPr>
        <w:t>Songs</w:t>
      </w:r>
      <w:proofErr w:type="spellEnd"/>
      <w:r w:rsidRPr="0080348D">
        <w:rPr>
          <w:rFonts w:ascii="Arial" w:eastAsia="Times New Roman" w:hAnsi="Arial" w:cs="Arial"/>
          <w:sz w:val="24"/>
          <w:szCs w:val="24"/>
          <w:lang w:eastAsia="ru-RU"/>
        </w:rPr>
        <w:t xml:space="preserve"> 0) </w:t>
      </w:r>
      <w:r w:rsidRPr="0080348D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ABEE816" wp14:editId="18DA6E5C">
            <wp:extent cx="304800" cy="304800"/>
            <wp:effectExtent l="0" t="0" r="0" b="0"/>
            <wp:docPr id="9" name="Рисунок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8034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8034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8034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sz w:val="24"/>
          <w:szCs w:val="24"/>
          <w:lang w:eastAsia="ru-RU"/>
        </w:rPr>
        <w:t>Если получилось хорошо и количество отставания по времени не больше количества сыгранных нот, попробуйте сыграть партию левой руки одной левой.</w:t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Pr="00D25EC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4" w:history="1">
        <w:r w:rsidRPr="00D25EC7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https://youtu.be/KiBIZJhthn0</w:t>
        </w:r>
      </w:hyperlink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нот с листа</w:t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t>. В этом виде работы ребенок не должен совершенствовать исполнение пьесы. Достаточно сыграть отрезок или всю пьесу пару раз и сравнить результат.</w:t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80348D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Favorite Classic 0</w:t>
      </w:r>
      <w:r w:rsidRPr="0080348D">
        <w:rPr>
          <w:rFonts w:ascii="Arial" w:eastAsia="Times New Roman" w:hAnsi="Arial" w:cs="Arial"/>
          <w:sz w:val="24"/>
          <w:szCs w:val="24"/>
          <w:lang w:val="en-US" w:eastAsia="ru-RU"/>
        </w:rPr>
        <w:t xml:space="preserve">: </w:t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t>играем</w:t>
      </w:r>
      <w:r w:rsidRPr="0080348D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Joseph Hayden </w:t>
      </w:r>
      <w:r w:rsidRPr="0080348D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"Surprise Symphony"</w:t>
      </w:r>
      <w:r w:rsidRPr="0080348D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t>правой</w:t>
      </w:r>
      <w:r w:rsidRPr="0080348D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t>рукой</w:t>
      </w:r>
      <w:r w:rsidRPr="0080348D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R1.</w:t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Pr="00D25EC7">
        <w:rPr>
          <w:rFonts w:ascii="Arial" w:eastAsia="Times New Roman" w:hAnsi="Arial" w:cs="Arial"/>
          <w:sz w:val="24"/>
          <w:szCs w:val="24"/>
          <w:lang w:eastAsia="ru-RU"/>
        </w:rPr>
        <w:t xml:space="preserve"> https://youtu.be/C1thl7Okrfg</w:t>
      </w:r>
    </w:p>
    <w:p w:rsidR="0080348D" w:rsidRPr="0080348D" w:rsidRDefault="0080348D" w:rsidP="00FD7931">
      <w:pPr>
        <w:shd w:val="clear" w:color="auto" w:fill="E5D8C0"/>
        <w:spacing w:before="240"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80348D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Театр Теории Музыки</w:t>
      </w:r>
      <w:proofErr w:type="gramStart"/>
      <w:r w:rsidRPr="0080348D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br/>
        <w:t>О</w:t>
      </w:r>
      <w:proofErr w:type="gramEnd"/>
      <w:r w:rsidRPr="0080348D">
        <w:rPr>
          <w:rFonts w:ascii="Arial" w:eastAsia="Times New Roman" w:hAnsi="Arial" w:cs="Arial"/>
          <w:sz w:val="24"/>
          <w:szCs w:val="24"/>
          <w:lang w:eastAsia="ru-RU"/>
        </w:rPr>
        <w:t>знакомьтесь со сказкой нашего Театра Теории </w:t>
      </w:r>
      <w:r w:rsidRPr="008034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"Что такое музыка - и что такое шум".</w:t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sz w:val="24"/>
          <w:szCs w:val="24"/>
          <w:lang w:eastAsia="ru-RU"/>
        </w:rPr>
        <w:t>Эта история поможет научить вашего ребенка ценить звуки музыки и не уважать крики и шум.</w:t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sz w:val="24"/>
          <w:szCs w:val="24"/>
          <w:lang w:eastAsia="ru-RU"/>
        </w:rPr>
        <w:t>Лучший друг шума - это головная боль (в этом - самое важное понятие для малыша на сегодняшний день!). Конечно, в этой истории есть достаточно много других концепций.</w:t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sz w:val="24"/>
          <w:szCs w:val="24"/>
          <w:lang w:eastAsia="ru-RU"/>
        </w:rPr>
        <w:t>Просто смотрите и слушайте!</w:t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sz w:val="24"/>
          <w:szCs w:val="24"/>
          <w:lang w:eastAsia="ru-RU"/>
        </w:rPr>
        <w:t>Кстати, вы услышите ту же тему из Симфонии Гайдна «Сюрприз» в истории.</w:t>
      </w:r>
    </w:p>
    <w:p w:rsidR="00FD7931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sz w:val="24"/>
          <w:szCs w:val="24"/>
          <w:lang w:eastAsia="ru-RU"/>
        </w:rPr>
        <w:t>После проигрывания Вы получите особое наслаждение услышать музыку в исполнении оркестра!</w:t>
      </w:r>
      <w:r w:rsidRPr="00D25EC7">
        <w:rPr>
          <w:rFonts w:ascii="Arial" w:eastAsia="Times New Roman" w:hAnsi="Arial" w:cs="Arial"/>
          <w:sz w:val="24"/>
          <w:szCs w:val="24"/>
          <w:lang w:eastAsia="ru-RU"/>
        </w:rPr>
        <w:t xml:space="preserve"> https://youtu.be/ORdfFm0YAEk</w:t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80348D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E7E9AE6" wp14:editId="2A092DAB">
            <wp:extent cx="1438275" cy="809030"/>
            <wp:effectExtent l="0" t="0" r="0" b="0"/>
            <wp:docPr id="10" name="Рисунок 10" descr="https://cdn.shopify.com/s/files/1/0240/1417/files/MusicAndNoiceScreen_480x480.png?v=1629642697">
              <a:hlinkClick xmlns:a="http://schemas.openxmlformats.org/drawingml/2006/main" r:id="rId1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cdn.shopify.com/s/files/1/0240/1417/files/MusicAndNoiceScreen_480x480.png?v=1629642697">
                      <a:hlinkClick r:id="rId1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80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48D" w:rsidRPr="0080348D" w:rsidRDefault="0080348D" w:rsidP="00FD7931">
      <w:pPr>
        <w:shd w:val="clear" w:color="auto" w:fill="F6F1E6"/>
        <w:spacing w:before="240"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80348D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80348D" w:rsidRDefault="0080348D" w:rsidP="00FD7931">
      <w:pPr>
        <w:shd w:val="clear" w:color="auto" w:fill="FFFFFF"/>
        <w:spacing w:before="240"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28329FF" wp14:editId="5CEF1877">
            <wp:extent cx="952500" cy="409575"/>
            <wp:effectExtent l="0" t="0" r="0" b="9525"/>
            <wp:docPr id="11" name="Рисунок 11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793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80348D">
        <w:rPr>
          <w:rFonts w:ascii="Arial" w:eastAsia="Times New Roman" w:hAnsi="Arial" w:cs="Arial"/>
          <w:sz w:val="24"/>
          <w:szCs w:val="24"/>
          <w:lang w:eastAsia="ru-RU"/>
        </w:rPr>
        <w:t>Видео успеха:</w:t>
      </w:r>
      <w:r w:rsidRPr="00D25EC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8" w:history="1">
        <w:r w:rsidR="00D25EC7" w:rsidRPr="007F088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https://youtu.be/VSvCv-EO0E4</w:t>
        </w:r>
      </w:hyperlink>
    </w:p>
    <w:p w:rsidR="0080348D" w:rsidRPr="0080348D" w:rsidRDefault="0080348D" w:rsidP="00FD7931">
      <w:pPr>
        <w:shd w:val="clear" w:color="auto" w:fill="E5D8C0"/>
        <w:spacing w:before="240" w:after="0"/>
        <w:rPr>
          <w:rFonts w:ascii="Arial" w:eastAsia="Times New Roman" w:hAnsi="Arial" w:cs="Arial"/>
          <w:sz w:val="30"/>
          <w:szCs w:val="30"/>
          <w:lang w:eastAsia="ru-RU"/>
        </w:rPr>
      </w:pPr>
      <w:bookmarkStart w:id="0" w:name="_GoBack"/>
      <w:bookmarkEnd w:id="0"/>
      <w:r w:rsidRPr="0080348D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80348D" w:rsidRPr="0080348D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8034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Что является приоритетом в Методе </w:t>
      </w:r>
      <w:proofErr w:type="spellStart"/>
      <w:r w:rsidRPr="008034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Хайнер</w:t>
      </w:r>
      <w:proofErr w:type="spellEnd"/>
    </w:p>
    <w:p w:rsidR="0080348D" w:rsidRPr="0080348D" w:rsidRDefault="0080348D" w:rsidP="00FD7931">
      <w:pPr>
        <w:shd w:val="clear" w:color="auto" w:fill="F6F1E6"/>
        <w:spacing w:before="240" w:after="0"/>
        <w:rPr>
          <w:rFonts w:ascii="Helvetica" w:eastAsia="Times New Roman" w:hAnsi="Helvetica" w:cs="Arial"/>
          <w:sz w:val="21"/>
          <w:szCs w:val="21"/>
          <w:lang w:eastAsia="ru-RU"/>
        </w:rPr>
      </w:pPr>
      <w:r w:rsidRPr="0080348D">
        <w:rPr>
          <w:rFonts w:ascii="Helvetica" w:eastAsia="Times New Roman" w:hAnsi="Helvetica" w:cs="Arial"/>
          <w:noProof/>
          <w:sz w:val="21"/>
          <w:szCs w:val="21"/>
          <w:lang w:eastAsia="ru-RU"/>
        </w:rPr>
        <w:drawing>
          <wp:inline distT="0" distB="0" distL="0" distR="0" wp14:anchorId="4855BC21" wp14:editId="1C1F132F">
            <wp:extent cx="1905000" cy="1428750"/>
            <wp:effectExtent l="0" t="0" r="0" b="0"/>
            <wp:docPr id="12" name="Рисунок 12" descr="https://cdn.shopify.com/s/files/1/0240/1417/files/Medal_Boy_480x480.jpg?v=1629472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cdn.shopify.com/s/files/1/0240/1417/files/Medal_Boy_480x480.jpg?v=162947296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48D" w:rsidRPr="00FD7931" w:rsidRDefault="0080348D" w:rsidP="00FD7931">
      <w:pPr>
        <w:shd w:val="clear" w:color="auto" w:fill="F6F1E6"/>
        <w:spacing w:before="240" w:after="0"/>
        <w:rPr>
          <w:rFonts w:ascii="Helvetica" w:eastAsia="Times New Roman" w:hAnsi="Helvetica" w:cs="Arial"/>
          <w:sz w:val="24"/>
          <w:szCs w:val="24"/>
          <w:lang w:eastAsia="ru-RU"/>
        </w:rPr>
      </w:pPr>
      <w:r w:rsidRPr="00FD7931">
        <w:rPr>
          <w:rFonts w:ascii="Helvetica" w:eastAsia="Times New Roman" w:hAnsi="Helvetica" w:cs="Arial"/>
          <w:sz w:val="24"/>
          <w:szCs w:val="24"/>
          <w:lang w:eastAsia="ru-RU"/>
        </w:rPr>
        <w:t>Центром Метода является </w:t>
      </w:r>
      <w:r w:rsidRPr="00FD7931">
        <w:rPr>
          <w:rFonts w:ascii="Helvetica" w:eastAsia="Times New Roman" w:hAnsi="Helvetica" w:cs="Arial"/>
          <w:b/>
          <w:bCs/>
          <w:sz w:val="24"/>
          <w:szCs w:val="24"/>
          <w:lang w:eastAsia="ru-RU"/>
        </w:rPr>
        <w:t>эффективное развитие ученика как личности</w:t>
      </w:r>
      <w:r w:rsidRPr="00FD7931">
        <w:rPr>
          <w:rFonts w:ascii="Helvetica" w:eastAsia="Times New Roman" w:hAnsi="Helvetica" w:cs="Arial"/>
          <w:sz w:val="24"/>
          <w:szCs w:val="24"/>
          <w:lang w:eastAsia="ru-RU"/>
        </w:rPr>
        <w:t xml:space="preserve"> с помощью музыки. Идеальное исполнение музыкального произведения не является целью обучения в Методе </w:t>
      </w:r>
      <w:proofErr w:type="spellStart"/>
      <w:r w:rsidRPr="00FD7931">
        <w:rPr>
          <w:rFonts w:ascii="Helvetica" w:eastAsia="Times New Roman" w:hAnsi="Helvetica" w:cs="Arial"/>
          <w:sz w:val="24"/>
          <w:szCs w:val="24"/>
          <w:lang w:eastAsia="ru-RU"/>
        </w:rPr>
        <w:t>Хайнер</w:t>
      </w:r>
      <w:proofErr w:type="spellEnd"/>
      <w:r w:rsidRPr="00FD7931">
        <w:rPr>
          <w:rFonts w:ascii="Helvetica" w:eastAsia="Times New Roman" w:hAnsi="Helvetica" w:cs="Arial"/>
          <w:sz w:val="24"/>
          <w:szCs w:val="24"/>
          <w:lang w:eastAsia="ru-RU"/>
        </w:rPr>
        <w:t>. Оно может появиться как побочный продукт Метода, но основным продуктом обучения является стабильное, радостное и эффективное развитие ребенка (или взрослого начинающего).</w:t>
      </w:r>
    </w:p>
    <w:p w:rsidR="0080348D" w:rsidRPr="00FD7931" w:rsidRDefault="0080348D" w:rsidP="00FD7931">
      <w:pPr>
        <w:shd w:val="clear" w:color="auto" w:fill="F6F1E6"/>
        <w:spacing w:before="240" w:after="0"/>
        <w:rPr>
          <w:rFonts w:ascii="Helvetica" w:eastAsia="Times New Roman" w:hAnsi="Helvetica" w:cs="Arial"/>
          <w:sz w:val="24"/>
          <w:szCs w:val="24"/>
          <w:lang w:eastAsia="ru-RU"/>
        </w:rPr>
      </w:pPr>
      <w:r w:rsidRPr="00FD7931">
        <w:rPr>
          <w:rFonts w:ascii="Helvetica" w:eastAsia="Times New Roman" w:hAnsi="Helvetica" w:cs="Arial"/>
          <w:sz w:val="24"/>
          <w:szCs w:val="24"/>
          <w:lang w:eastAsia="ru-RU"/>
        </w:rPr>
        <w:t xml:space="preserve">Музыка - это инструмент, с помощью которого мы помогаем в человеке укрепить себя самого и свои уникальные качества. Можно научить человека красиво сыграть одну пьесу и после этого возненавидеть музыку. Музыка </w:t>
      </w:r>
      <w:proofErr w:type="gramStart"/>
      <w:r w:rsidRPr="00FD7931">
        <w:rPr>
          <w:rFonts w:ascii="Helvetica" w:eastAsia="Times New Roman" w:hAnsi="Helvetica" w:cs="Arial"/>
          <w:sz w:val="24"/>
          <w:szCs w:val="24"/>
          <w:lang w:eastAsia="ru-RU"/>
        </w:rPr>
        <w:t>была</w:t>
      </w:r>
      <w:proofErr w:type="gramEnd"/>
      <w:r w:rsidRPr="00FD7931">
        <w:rPr>
          <w:rFonts w:ascii="Helvetica" w:eastAsia="Times New Roman" w:hAnsi="Helvetica" w:cs="Arial"/>
          <w:sz w:val="24"/>
          <w:szCs w:val="24"/>
          <w:lang w:eastAsia="ru-RU"/>
        </w:rPr>
        <w:t xml:space="preserve"> есть и будет,  но жизнь человека конечна. Только радостное обучение может способствовать желанию дальше продолжать совершенствоваться. </w:t>
      </w:r>
    </w:p>
    <w:p w:rsidR="0080348D" w:rsidRPr="00FD7931" w:rsidRDefault="0080348D" w:rsidP="00FD7931">
      <w:pPr>
        <w:shd w:val="clear" w:color="auto" w:fill="F6F1E6"/>
        <w:spacing w:before="240" w:after="0"/>
        <w:rPr>
          <w:rFonts w:ascii="Helvetica" w:eastAsia="Times New Roman" w:hAnsi="Helvetica" w:cs="Arial"/>
          <w:sz w:val="24"/>
          <w:szCs w:val="24"/>
          <w:lang w:eastAsia="ru-RU"/>
        </w:rPr>
      </w:pPr>
      <w:r w:rsidRPr="00FD7931">
        <w:rPr>
          <w:rFonts w:ascii="Helvetica" w:eastAsia="Times New Roman" w:hAnsi="Helvetica" w:cs="Arial"/>
          <w:sz w:val="24"/>
          <w:szCs w:val="24"/>
          <w:lang w:eastAsia="ru-RU"/>
        </w:rPr>
        <w:t>Музыкальный текст должен подстраиваться под восприятие ученика. От упрощения и оцифровки музыкальный текст не страдает. Ученик же может страдать, сталкиваясь с недружественным форматом музыкального текста. </w:t>
      </w:r>
    </w:p>
    <w:p w:rsidR="0080348D" w:rsidRPr="00FD7931" w:rsidRDefault="0080348D" w:rsidP="00FD7931">
      <w:pPr>
        <w:shd w:val="clear" w:color="auto" w:fill="F6F1E6"/>
        <w:spacing w:before="240" w:after="0"/>
        <w:rPr>
          <w:rFonts w:ascii="Helvetica" w:eastAsia="Times New Roman" w:hAnsi="Helvetica" w:cs="Arial"/>
          <w:sz w:val="24"/>
          <w:szCs w:val="24"/>
          <w:lang w:eastAsia="ru-RU"/>
        </w:rPr>
      </w:pPr>
      <w:r w:rsidRPr="00FD7931">
        <w:rPr>
          <w:rFonts w:ascii="Helvetica" w:eastAsia="Times New Roman" w:hAnsi="Helvetica" w:cs="Arial"/>
          <w:sz w:val="24"/>
          <w:szCs w:val="24"/>
          <w:lang w:eastAsia="ru-RU"/>
        </w:rPr>
        <w:t xml:space="preserve">Идеальное музыкальное исполнение - абстрактное понятие. Исполнение, далекое от совершенства, не может нанести вреда музыкальному произведению. Требование же идеального исполнения и подчинение ученика этой цели могут нанести неисправимый вред его психике </w:t>
      </w:r>
      <w:proofErr w:type="gramStart"/>
      <w:r w:rsidRPr="00FD7931">
        <w:rPr>
          <w:rFonts w:ascii="Helvetica" w:eastAsia="Times New Roman" w:hAnsi="Helvetica" w:cs="Arial"/>
          <w:sz w:val="24"/>
          <w:szCs w:val="24"/>
          <w:lang w:eastAsia="ru-RU"/>
        </w:rPr>
        <w:t>и</w:t>
      </w:r>
      <w:proofErr w:type="gramEnd"/>
      <w:r w:rsidRPr="00FD7931">
        <w:rPr>
          <w:rFonts w:ascii="Helvetica" w:eastAsia="Times New Roman" w:hAnsi="Helvetica" w:cs="Arial"/>
          <w:sz w:val="24"/>
          <w:szCs w:val="24"/>
          <w:lang w:eastAsia="ru-RU"/>
        </w:rPr>
        <w:t xml:space="preserve"> в конечном счете отрицательно повлиять на всю его жизнь. </w:t>
      </w:r>
    </w:p>
    <w:p w:rsidR="0080348D" w:rsidRPr="00FD7931" w:rsidRDefault="0080348D" w:rsidP="00FD7931">
      <w:pPr>
        <w:shd w:val="clear" w:color="auto" w:fill="F6F1E6"/>
        <w:spacing w:before="240" w:after="0"/>
        <w:rPr>
          <w:rFonts w:ascii="Helvetica" w:eastAsia="Times New Roman" w:hAnsi="Helvetica" w:cs="Arial"/>
          <w:sz w:val="24"/>
          <w:szCs w:val="24"/>
          <w:lang w:eastAsia="ru-RU"/>
        </w:rPr>
      </w:pPr>
      <w:r w:rsidRPr="00FD7931">
        <w:rPr>
          <w:rFonts w:ascii="Helvetica" w:eastAsia="Times New Roman" w:hAnsi="Helvetica" w:cs="Arial"/>
          <w:sz w:val="24"/>
          <w:szCs w:val="24"/>
          <w:lang w:eastAsia="ru-RU"/>
        </w:rPr>
        <w:t xml:space="preserve">Ученик, его самодостаточность, уникальность, </w:t>
      </w:r>
      <w:proofErr w:type="gramStart"/>
      <w:r w:rsidRPr="00FD7931">
        <w:rPr>
          <w:rFonts w:ascii="Helvetica" w:eastAsia="Times New Roman" w:hAnsi="Helvetica" w:cs="Arial"/>
          <w:sz w:val="24"/>
          <w:szCs w:val="24"/>
          <w:lang w:eastAsia="ru-RU"/>
        </w:rPr>
        <w:t>уверенность в</w:t>
      </w:r>
      <w:proofErr w:type="gramEnd"/>
      <w:r w:rsidRPr="00FD7931">
        <w:rPr>
          <w:rFonts w:ascii="Helvetica" w:eastAsia="Times New Roman" w:hAnsi="Helvetica" w:cs="Arial"/>
          <w:sz w:val="24"/>
          <w:szCs w:val="24"/>
          <w:lang w:eastAsia="ru-RU"/>
        </w:rPr>
        <w:t xml:space="preserve"> собственные силы является приоритетом Метода. </w:t>
      </w:r>
    </w:p>
    <w:p w:rsidR="0080348D" w:rsidRPr="00FD7931" w:rsidRDefault="0080348D" w:rsidP="00FD7931">
      <w:pPr>
        <w:shd w:val="clear" w:color="auto" w:fill="F6F1E6"/>
        <w:spacing w:before="240"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FD7931">
        <w:rPr>
          <w:rFonts w:ascii="Arial" w:eastAsia="Times New Roman" w:hAnsi="Arial" w:cs="Arial"/>
          <w:sz w:val="24"/>
          <w:szCs w:val="24"/>
          <w:lang w:eastAsia="ru-RU"/>
        </w:rPr>
        <w:t>Мы не имеем права решать за ученика, станет ли он профессиональным музыкантом или нет, тем более не можем толкать его стать концертирующим пианистом. Наша задача - приобщить ученика к музыке и привить ему любовь в общении со звуками.</w:t>
      </w:r>
    </w:p>
    <w:p w:rsidR="0080348D" w:rsidRPr="00FD7931" w:rsidRDefault="0080348D" w:rsidP="00FD7931">
      <w:pPr>
        <w:spacing w:before="240" w:after="0"/>
        <w:rPr>
          <w:sz w:val="24"/>
          <w:szCs w:val="24"/>
        </w:rPr>
      </w:pPr>
    </w:p>
    <w:sectPr w:rsidR="0080348D" w:rsidRPr="00FD7931" w:rsidSect="0080348D">
      <w:pgSz w:w="11906" w:h="16838"/>
      <w:pgMar w:top="709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0F7"/>
    <w:rsid w:val="000B50A5"/>
    <w:rsid w:val="007010F7"/>
    <w:rsid w:val="0080348D"/>
    <w:rsid w:val="00B000BB"/>
    <w:rsid w:val="00D25EC7"/>
    <w:rsid w:val="00FD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48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034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48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034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459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1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45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909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4798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81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73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940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39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2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8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4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4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92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9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0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1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18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80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7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6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84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66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9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5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1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26240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2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030102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png"/><Relationship Id="rId18" Type="http://schemas.openxmlformats.org/officeDocument/2006/relationships/hyperlink" Target="https://youtu.be/VSvCv-EO0E4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hyperlink" Target="https://youtu.be/5yntCK-Hy8E?t=27" TargetMode="External"/><Relationship Id="rId17" Type="http://schemas.openxmlformats.org/officeDocument/2006/relationships/image" Target="media/image9.jpeg"/><Relationship Id="rId2" Type="http://schemas.microsoft.com/office/2007/relationships/stylesWithEffects" Target="stylesWithEffect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cdn.shopify.com/s/files/1/0240/1417/files/butterfly.lmz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youtu.be/ORdfFm0YAEk" TargetMode="External"/><Relationship Id="rId10" Type="http://schemas.openxmlformats.org/officeDocument/2006/relationships/image" Target="media/image6.png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youtu.be/KiBIZJhthn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5</cp:revision>
  <dcterms:created xsi:type="dcterms:W3CDTF">2023-01-22T10:23:00Z</dcterms:created>
  <dcterms:modified xsi:type="dcterms:W3CDTF">2023-10-01T12:39:00Z</dcterms:modified>
</cp:coreProperties>
</file>