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59B" w:rsidRPr="0024359B" w:rsidRDefault="0024359B" w:rsidP="0024359B">
      <w:pPr>
        <w:shd w:val="clear" w:color="auto" w:fill="FFFFFF"/>
        <w:spacing w:after="150"/>
        <w:jc w:val="center"/>
        <w:outlineLvl w:val="0"/>
        <w:rPr>
          <w:rFonts w:ascii="Arial" w:eastAsia="Times New Roman" w:hAnsi="Arial" w:cs="Arial"/>
          <w:kern w:val="36"/>
          <w:sz w:val="36"/>
          <w:szCs w:val="36"/>
          <w:lang w:eastAsia="ru-RU"/>
        </w:rPr>
      </w:pPr>
      <w:r w:rsidRPr="0024359B">
        <w:rPr>
          <w:rFonts w:ascii="Arial" w:eastAsia="Times New Roman" w:hAnsi="Arial" w:cs="Arial"/>
          <w:kern w:val="36"/>
          <w:sz w:val="36"/>
          <w:szCs w:val="36"/>
          <w:lang w:eastAsia="ru-RU"/>
        </w:rPr>
        <w:t>Подготовительная группа</w:t>
      </w:r>
      <w:proofErr w:type="gramStart"/>
      <w:r w:rsidRPr="0024359B">
        <w:rPr>
          <w:rFonts w:ascii="Arial" w:eastAsia="Times New Roman" w:hAnsi="Arial" w:cs="Arial"/>
          <w:kern w:val="36"/>
          <w:sz w:val="36"/>
          <w:szCs w:val="36"/>
          <w:lang w:eastAsia="ru-RU"/>
        </w:rPr>
        <w:t xml:space="preserve"> С</w:t>
      </w:r>
      <w:proofErr w:type="gramEnd"/>
      <w:r w:rsidRPr="0024359B">
        <w:rPr>
          <w:rFonts w:ascii="Arial" w:eastAsia="Times New Roman" w:hAnsi="Arial" w:cs="Arial"/>
          <w:kern w:val="36"/>
          <w:sz w:val="36"/>
          <w:szCs w:val="36"/>
          <w:lang w:eastAsia="ru-RU"/>
        </w:rPr>
        <w:t xml:space="preserve"> (от 5 лет и старше) урок 13</w:t>
      </w:r>
    </w:p>
    <w:p w:rsidR="0024359B" w:rsidRPr="0024359B" w:rsidRDefault="0024359B" w:rsidP="0024359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59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BA390EE" wp14:editId="6CFBC1F1">
            <wp:extent cx="3257550" cy="2171700"/>
            <wp:effectExtent l="0" t="0" r="0" b="0"/>
            <wp:docPr id="12" name="Рисунок 12" descr="https://cdn.shopify.com/s/files/1/0240/1417/files/A_smaller_1f013a49-887f-4180-a0cc-f824fd2559a6_480x480.jpg?v=16299715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cdn.shopify.com/s/files/1/0240/1417/files/A_smaller_1f013a49-887f-4180-a0cc-f824fd2559a6_480x480.jpg?v=162997154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359B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24359B" w:rsidRPr="0024359B" w:rsidRDefault="0024359B" w:rsidP="0024359B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24359B">
        <w:rPr>
          <w:rFonts w:ascii="Arial" w:eastAsia="Times New Roman" w:hAnsi="Arial" w:cs="Arial"/>
          <w:sz w:val="30"/>
          <w:szCs w:val="30"/>
          <w:lang w:eastAsia="ru-RU"/>
        </w:rPr>
        <w:t>Развитие мелкой моторики</w:t>
      </w:r>
    </w:p>
    <w:p w:rsidR="0024359B" w:rsidRPr="0024359B" w:rsidRDefault="0024359B" w:rsidP="0024359B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24359B">
        <w:rPr>
          <w:rFonts w:ascii="Arial" w:eastAsia="Times New Roman" w:hAnsi="Arial" w:cs="Arial"/>
          <w:sz w:val="24"/>
          <w:szCs w:val="24"/>
          <w:lang w:eastAsia="ru-RU"/>
        </w:rPr>
        <w:t xml:space="preserve">1. Играть R правую руку добавленного в библиотеку упражнения </w:t>
      </w:r>
      <w:proofErr w:type="spellStart"/>
      <w:r w:rsidRPr="0024359B">
        <w:rPr>
          <w:rFonts w:ascii="Arial" w:eastAsia="Times New Roman" w:hAnsi="Arial" w:cs="Arial"/>
          <w:sz w:val="24"/>
          <w:szCs w:val="24"/>
          <w:lang w:eastAsia="ru-RU"/>
        </w:rPr>
        <w:t>Ганон</w:t>
      </w:r>
      <w:proofErr w:type="spellEnd"/>
      <w:r w:rsidRPr="0024359B">
        <w:rPr>
          <w:rFonts w:ascii="Arial" w:eastAsia="Times New Roman" w:hAnsi="Arial" w:cs="Arial"/>
          <w:sz w:val="24"/>
          <w:szCs w:val="24"/>
          <w:lang w:eastAsia="ru-RU"/>
        </w:rPr>
        <w:t xml:space="preserve"> №1 с помощью программы </w:t>
      </w:r>
      <w:r w:rsidRPr="0024359B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14C1F55" wp14:editId="305ABF32">
            <wp:extent cx="304800" cy="304800"/>
            <wp:effectExtent l="0" t="0" r="0" b="0"/>
            <wp:docPr id="14" name="Рисунок 1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24359B">
        <w:rPr>
          <w:rFonts w:ascii="Arial" w:eastAsia="Times New Roman" w:hAnsi="Arial" w:cs="Arial"/>
          <w:sz w:val="14"/>
          <w:szCs w:val="14"/>
          <w:vertAlign w:val="superscript"/>
          <w:lang w:eastAsia="ru-RU"/>
        </w:rPr>
        <w:t>®</w:t>
      </w:r>
    </w:p>
    <w:p w:rsidR="0024359B" w:rsidRDefault="0024359B" w:rsidP="0024359B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24359B">
        <w:rPr>
          <w:rFonts w:ascii="Arial" w:eastAsia="Times New Roman" w:hAnsi="Arial" w:cs="Arial"/>
          <w:sz w:val="24"/>
          <w:szCs w:val="24"/>
          <w:lang w:eastAsia="ru-RU"/>
        </w:rPr>
        <w:t>Пример исполнения: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7" w:history="1">
        <w:r w:rsidRPr="00D62080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https://youtu.be/CYK_9fzYnCc</w:t>
        </w:r>
      </w:hyperlink>
    </w:p>
    <w:p w:rsidR="0024359B" w:rsidRDefault="0024359B" w:rsidP="0024359B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24359B">
        <w:rPr>
          <w:rFonts w:ascii="Arial" w:eastAsia="Times New Roman" w:hAnsi="Arial" w:cs="Arial"/>
          <w:sz w:val="24"/>
          <w:szCs w:val="24"/>
          <w:lang w:eastAsia="ru-RU"/>
        </w:rPr>
        <w:t>2. </w:t>
      </w:r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Упражнения для постановки рук О.М. Егоровой</w:t>
      </w:r>
      <w:r w:rsidRPr="0024359B">
        <w:rPr>
          <w:rFonts w:ascii="Arial" w:eastAsia="Times New Roman" w:hAnsi="Arial" w:cs="Arial"/>
          <w:sz w:val="24"/>
          <w:szCs w:val="24"/>
          <w:lang w:eastAsia="ru-RU"/>
        </w:rPr>
        <w:t> "Шаги пальчиками". Это упражнение помогает симулировать движения пальцев и рук вне клавишного пространства, что помогает не отвлекаться на дополнительные сложности и понять мышечную специфику "хождения" по клавишам: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8" w:history="1">
        <w:r w:rsidRPr="00D62080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https://youtu.be/2MArcHOkwPU</w:t>
        </w:r>
      </w:hyperlink>
    </w:p>
    <w:p w:rsidR="0024359B" w:rsidRPr="0024359B" w:rsidRDefault="0024359B" w:rsidP="0024359B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24359B">
        <w:rPr>
          <w:rFonts w:ascii="Arial" w:eastAsia="Times New Roman" w:hAnsi="Arial" w:cs="Arial"/>
          <w:sz w:val="24"/>
          <w:szCs w:val="24"/>
          <w:lang w:eastAsia="ru-RU"/>
        </w:rPr>
        <w:t>3. Повторяйте все предыдущие упражнения.</w:t>
      </w:r>
    </w:p>
    <w:p w:rsidR="0024359B" w:rsidRPr="0024359B" w:rsidRDefault="0024359B" w:rsidP="0024359B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24359B">
        <w:rPr>
          <w:rFonts w:ascii="Arial" w:eastAsia="Times New Roman" w:hAnsi="Arial" w:cs="Arial"/>
          <w:sz w:val="30"/>
          <w:szCs w:val="30"/>
          <w:lang w:eastAsia="ru-RU"/>
        </w:rPr>
        <w:t>Теория музыки</w:t>
      </w:r>
    </w:p>
    <w:p w:rsidR="0024359B" w:rsidRPr="0024359B" w:rsidRDefault="0024359B" w:rsidP="0024359B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24359B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2465A74D" wp14:editId="6ACFE90C">
            <wp:extent cx="428625" cy="428625"/>
            <wp:effectExtent l="0" t="0" r="9525" b="9525"/>
            <wp:docPr id="15" name="Рисунок 1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Fruit</w:t>
      </w:r>
      <w:proofErr w:type="spellEnd"/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Lines</w:t>
      </w:r>
      <w:proofErr w:type="spellEnd"/>
      <w:r w:rsidRPr="0024359B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- Фруктовые линии</w:t>
      </w:r>
      <w:r w:rsidRPr="0024359B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24359B" w:rsidRPr="0024359B" w:rsidRDefault="0024359B" w:rsidP="0024359B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24359B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Цель</w:t>
      </w:r>
    </w:p>
    <w:p w:rsidR="0024359B" w:rsidRDefault="0024359B" w:rsidP="0024359B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24359B">
        <w:rPr>
          <w:rFonts w:ascii="Arial" w:eastAsia="Times New Roman" w:hAnsi="Arial" w:cs="Arial"/>
          <w:sz w:val="24"/>
          <w:szCs w:val="24"/>
          <w:lang w:eastAsia="ru-RU"/>
        </w:rPr>
        <w:t>Этот модуль помогает ученику запомнить имена нот и их расположение </w:t>
      </w:r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на нотных линейках и между</w:t>
      </w:r>
      <w:r w:rsidRPr="0024359B">
        <w:rPr>
          <w:rFonts w:ascii="Arial" w:eastAsia="Times New Roman" w:hAnsi="Arial" w:cs="Arial"/>
          <w:sz w:val="24"/>
          <w:szCs w:val="24"/>
          <w:lang w:eastAsia="ru-RU"/>
        </w:rPr>
        <w:t xml:space="preserve"> в </w:t>
      </w:r>
      <w:proofErr w:type="gramStart"/>
      <w:r w:rsidRPr="0024359B">
        <w:rPr>
          <w:rFonts w:ascii="Arial" w:eastAsia="Times New Roman" w:hAnsi="Arial" w:cs="Arial"/>
          <w:sz w:val="24"/>
          <w:szCs w:val="24"/>
          <w:lang w:eastAsia="ru-RU"/>
        </w:rPr>
        <w:t>скрипичном</w:t>
      </w:r>
      <w:proofErr w:type="gramEnd"/>
      <w:r w:rsidRPr="0024359B">
        <w:rPr>
          <w:rFonts w:ascii="Arial" w:eastAsia="Times New Roman" w:hAnsi="Arial" w:cs="Arial"/>
          <w:sz w:val="24"/>
          <w:szCs w:val="24"/>
          <w:lang w:eastAsia="ru-RU"/>
        </w:rPr>
        <w:t xml:space="preserve"> и басовом ключах.</w:t>
      </w:r>
    </w:p>
    <w:p w:rsidR="0024359B" w:rsidRDefault="0024359B" w:rsidP="0024359B">
      <w:pPr>
        <w:shd w:val="clear" w:color="auto" w:fill="F6F1E6"/>
        <w:spacing w:after="225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24359B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452C546A" wp14:editId="50AF4571">
            <wp:extent cx="2215053" cy="1296729"/>
            <wp:effectExtent l="0" t="0" r="0" b="0"/>
            <wp:docPr id="16" name="Рисунок 16" descr="https://cdn.shopify.com/s/files/1/0240/1417/files/Yana_Nastya_480x480.jpg?v=1629108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cdn.shopify.com/s/files/1/0240/1417/files/Yana_Nastya_480x480.jpg?v=16291084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5053" cy="1296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59B" w:rsidRPr="0024359B" w:rsidRDefault="0024359B" w:rsidP="0024359B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24359B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Правила:</w:t>
      </w:r>
    </w:p>
    <w:p w:rsidR="0024359B" w:rsidRPr="0024359B" w:rsidRDefault="0024359B" w:rsidP="0024359B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24359B">
        <w:rPr>
          <w:rFonts w:ascii="Arial" w:eastAsia="Times New Roman" w:hAnsi="Arial" w:cs="Arial"/>
          <w:sz w:val="24"/>
          <w:szCs w:val="24"/>
          <w:lang w:eastAsia="ru-RU"/>
        </w:rPr>
        <w:t>Используя стрелки </w:t>
      </w:r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влево</w:t>
      </w:r>
      <w:r w:rsidRPr="0024359B">
        <w:rPr>
          <w:rFonts w:ascii="Arial" w:eastAsia="Times New Roman" w:hAnsi="Arial" w:cs="Arial"/>
          <w:sz w:val="24"/>
          <w:szCs w:val="24"/>
          <w:lang w:eastAsia="ru-RU"/>
        </w:rPr>
        <w:t> и </w:t>
      </w:r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вправо</w:t>
      </w:r>
      <w:r w:rsidRPr="0024359B">
        <w:rPr>
          <w:rFonts w:ascii="Arial" w:eastAsia="Times New Roman" w:hAnsi="Arial" w:cs="Arial"/>
          <w:sz w:val="24"/>
          <w:szCs w:val="24"/>
          <w:lang w:eastAsia="ru-RU"/>
        </w:rPr>
        <w:t>, двигайте корзины с названиями нот, чтобы ловить соответствующие ноты в виде фруктов или цветков.</w:t>
      </w:r>
      <w:r w:rsidRPr="0024359B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24359B">
        <w:rPr>
          <w:rFonts w:ascii="Arial" w:eastAsia="Times New Roman" w:hAnsi="Arial" w:cs="Arial"/>
          <w:sz w:val="24"/>
          <w:szCs w:val="24"/>
          <w:lang w:eastAsia="ru-RU"/>
        </w:rPr>
        <w:lastRenderedPageBreak/>
        <w:br/>
        <w:t xml:space="preserve">Нотные линейки при скрипичном и басовом </w:t>
      </w:r>
      <w:proofErr w:type="gramStart"/>
      <w:r w:rsidRPr="0024359B">
        <w:rPr>
          <w:rFonts w:ascii="Arial" w:eastAsia="Times New Roman" w:hAnsi="Arial" w:cs="Arial"/>
          <w:sz w:val="24"/>
          <w:szCs w:val="24"/>
          <w:lang w:eastAsia="ru-RU"/>
        </w:rPr>
        <w:t>ключах</w:t>
      </w:r>
      <w:proofErr w:type="gramEnd"/>
      <w:r w:rsidRPr="0024359B">
        <w:rPr>
          <w:rFonts w:ascii="Arial" w:eastAsia="Times New Roman" w:hAnsi="Arial" w:cs="Arial"/>
          <w:sz w:val="24"/>
          <w:szCs w:val="24"/>
          <w:lang w:eastAsia="ru-RU"/>
        </w:rPr>
        <w:t xml:space="preserve"> представлены в виде рядов зеленых и коричневых деревьев.</w:t>
      </w:r>
      <w:r w:rsidRPr="0024359B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24359B">
        <w:rPr>
          <w:rFonts w:ascii="Arial" w:eastAsia="Times New Roman" w:hAnsi="Arial" w:cs="Arial"/>
          <w:sz w:val="24"/>
          <w:szCs w:val="24"/>
          <w:lang w:eastAsia="ru-RU"/>
        </w:rPr>
        <w:br/>
        <w:t>Постепенно они будут трансформироваться, приближая к традиционным линейкам и пространствам скрипичного и басового ключей.</w:t>
      </w:r>
      <w:r w:rsidRPr="0024359B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24359B">
        <w:rPr>
          <w:rFonts w:ascii="Arial" w:eastAsia="Times New Roman" w:hAnsi="Arial" w:cs="Arial"/>
          <w:sz w:val="24"/>
          <w:szCs w:val="24"/>
          <w:lang w:eastAsia="ru-RU"/>
        </w:rPr>
        <w:br/>
        <w:t>Используйте пробел, чтобы заставить ноту падать быстрее в корзину, если вы уверены, что она падает в правильную корзину.</w:t>
      </w:r>
      <w:r w:rsidRPr="0024359B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24359B">
        <w:rPr>
          <w:rFonts w:ascii="Arial" w:eastAsia="Times New Roman" w:hAnsi="Arial" w:cs="Arial"/>
          <w:sz w:val="24"/>
          <w:szCs w:val="24"/>
          <w:lang w:eastAsia="ru-RU"/>
        </w:rPr>
        <w:br/>
        <w:t>В игре есть 90 уровней и 10 различных модификаций нотоносца при скрипичном и басовом ключах.</w:t>
      </w:r>
      <w:r w:rsidRPr="0024359B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24359B">
        <w:rPr>
          <w:rFonts w:ascii="Arial" w:eastAsia="Times New Roman" w:hAnsi="Arial" w:cs="Arial"/>
          <w:sz w:val="24"/>
          <w:szCs w:val="24"/>
          <w:lang w:eastAsia="ru-RU"/>
        </w:rPr>
        <w:br/>
        <w:t>Клавиши управления компьютером</w:t>
      </w:r>
      <w:proofErr w:type="gramStart"/>
      <w:r w:rsidRPr="0024359B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24359B">
        <w:rPr>
          <w:rFonts w:ascii="Arial" w:eastAsia="Times New Roman" w:hAnsi="Arial" w:cs="Arial"/>
          <w:sz w:val="24"/>
          <w:szCs w:val="24"/>
          <w:lang w:eastAsia="ru-RU"/>
        </w:rPr>
        <w:br/>
        <w:t>У</w:t>
      </w:r>
      <w:proofErr w:type="gramEnd"/>
      <w:r w:rsidRPr="0024359B">
        <w:rPr>
          <w:rFonts w:ascii="Arial" w:eastAsia="Times New Roman" w:hAnsi="Arial" w:cs="Arial"/>
          <w:sz w:val="24"/>
          <w:szCs w:val="24"/>
          <w:lang w:eastAsia="ru-RU"/>
        </w:rPr>
        <w:t xml:space="preserve">достоверьтесь, что </w:t>
      </w:r>
      <w:proofErr w:type="spellStart"/>
      <w:r w:rsidRPr="0024359B">
        <w:rPr>
          <w:rFonts w:ascii="Arial" w:eastAsia="Times New Roman" w:hAnsi="Arial" w:cs="Arial"/>
          <w:sz w:val="24"/>
          <w:szCs w:val="24"/>
          <w:lang w:eastAsia="ru-RU"/>
        </w:rPr>
        <w:t>NumLock</w:t>
      </w:r>
      <w:proofErr w:type="spellEnd"/>
      <w:r w:rsidRPr="0024359B">
        <w:rPr>
          <w:rFonts w:ascii="Arial" w:eastAsia="Times New Roman" w:hAnsi="Arial" w:cs="Arial"/>
          <w:sz w:val="24"/>
          <w:szCs w:val="24"/>
          <w:lang w:eastAsia="ru-RU"/>
        </w:rPr>
        <w:t xml:space="preserve"> выключен, если вы привыкли использовать стрелки </w:t>
      </w:r>
      <w:proofErr w:type="spellStart"/>
      <w:r w:rsidRPr="0024359B">
        <w:rPr>
          <w:rFonts w:ascii="Arial" w:eastAsia="Times New Roman" w:hAnsi="Arial" w:cs="Arial"/>
          <w:sz w:val="24"/>
          <w:szCs w:val="24"/>
          <w:lang w:eastAsia="ru-RU"/>
        </w:rPr>
        <w:t>NumPad</w:t>
      </w:r>
      <w:proofErr w:type="spellEnd"/>
      <w:r w:rsidRPr="0024359B">
        <w:rPr>
          <w:rFonts w:ascii="Arial" w:eastAsia="Times New Roman" w:hAnsi="Arial" w:cs="Arial"/>
          <w:sz w:val="24"/>
          <w:szCs w:val="24"/>
          <w:lang w:eastAsia="ru-RU"/>
        </w:rPr>
        <w:t xml:space="preserve"> стандартной компьютерной клавиатуры.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0"/>
        <w:gridCol w:w="6180"/>
      </w:tblGrid>
      <w:tr w:rsidR="0024359B" w:rsidRPr="0024359B" w:rsidTr="0024359B">
        <w:tc>
          <w:tcPr>
            <w:tcW w:w="219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24359B" w:rsidRPr="0024359B" w:rsidRDefault="0024359B" w:rsidP="002435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5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Стрелка</w:t>
            </w:r>
            <w:proofErr w:type="gramStart"/>
            <w:r w:rsidRPr="002435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435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лево</w:t>
            </w:r>
          </w:p>
        </w:tc>
        <w:tc>
          <w:tcPr>
            <w:tcW w:w="618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24359B" w:rsidRPr="0024359B" w:rsidRDefault="0024359B" w:rsidP="002435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Переместить корзину влево</w:t>
            </w:r>
          </w:p>
        </w:tc>
      </w:tr>
      <w:tr w:rsidR="0024359B" w:rsidRPr="0024359B" w:rsidTr="0024359B">
        <w:tc>
          <w:tcPr>
            <w:tcW w:w="219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24359B" w:rsidRPr="0024359B" w:rsidRDefault="0024359B" w:rsidP="002435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5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Стрелка</w:t>
            </w:r>
            <w:proofErr w:type="gramStart"/>
            <w:r w:rsidRPr="002435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435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право</w:t>
            </w:r>
          </w:p>
        </w:tc>
        <w:tc>
          <w:tcPr>
            <w:tcW w:w="618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24359B" w:rsidRPr="0024359B" w:rsidRDefault="0024359B" w:rsidP="002435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Переместить корзину вправо</w:t>
            </w:r>
          </w:p>
        </w:tc>
      </w:tr>
      <w:tr w:rsidR="0024359B" w:rsidRPr="0024359B" w:rsidTr="0024359B">
        <w:tc>
          <w:tcPr>
            <w:tcW w:w="219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24359B" w:rsidRPr="0024359B" w:rsidRDefault="0024359B" w:rsidP="002435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5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Пробел</w:t>
            </w:r>
          </w:p>
        </w:tc>
        <w:tc>
          <w:tcPr>
            <w:tcW w:w="618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24359B" w:rsidRPr="0024359B" w:rsidRDefault="0024359B" w:rsidP="002435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Увеличить скорость падения ноты (если вы уверены, что она падает правильным образом)</w:t>
            </w:r>
          </w:p>
        </w:tc>
      </w:tr>
      <w:tr w:rsidR="0024359B" w:rsidRPr="0024359B" w:rsidTr="0024359B">
        <w:tc>
          <w:tcPr>
            <w:tcW w:w="219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24359B" w:rsidRPr="0024359B" w:rsidRDefault="0024359B" w:rsidP="002435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5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18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24359B" w:rsidRPr="0024359B" w:rsidRDefault="0024359B" w:rsidP="002435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Переключиться к Алфавитной системе названий нот (A, B, C и др.)</w:t>
            </w:r>
          </w:p>
        </w:tc>
      </w:tr>
      <w:tr w:rsidR="0024359B" w:rsidRPr="0024359B" w:rsidTr="0024359B">
        <w:tc>
          <w:tcPr>
            <w:tcW w:w="219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24359B" w:rsidRPr="0024359B" w:rsidRDefault="0024359B" w:rsidP="002435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5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618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24359B" w:rsidRPr="0024359B" w:rsidRDefault="0024359B" w:rsidP="002435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Переключиться к итальянской системе названий нот (до, ре, ми и др.)</w:t>
            </w:r>
          </w:p>
        </w:tc>
      </w:tr>
      <w:tr w:rsidR="0024359B" w:rsidRPr="0024359B" w:rsidTr="0024359B">
        <w:tc>
          <w:tcPr>
            <w:tcW w:w="219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24359B" w:rsidRPr="0024359B" w:rsidRDefault="0024359B" w:rsidP="002435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435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Ctrl</w:t>
            </w:r>
            <w:proofErr w:type="spellEnd"/>
            <w:r w:rsidRPr="002435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-X</w:t>
            </w:r>
          </w:p>
        </w:tc>
        <w:tc>
          <w:tcPr>
            <w:tcW w:w="618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24359B" w:rsidRPr="0024359B" w:rsidRDefault="0024359B" w:rsidP="002435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Выйти из программы</w:t>
            </w:r>
          </w:p>
        </w:tc>
      </w:tr>
    </w:tbl>
    <w:p w:rsidR="0024359B" w:rsidRPr="0024359B" w:rsidRDefault="0024359B" w:rsidP="0024359B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24359B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24359B" w:rsidRPr="0024359B" w:rsidRDefault="0024359B" w:rsidP="0024359B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24359B">
        <w:rPr>
          <w:rFonts w:ascii="Arial" w:eastAsia="Times New Roman" w:hAnsi="Arial" w:cs="Arial"/>
          <w:sz w:val="24"/>
          <w:szCs w:val="24"/>
          <w:lang w:eastAsia="ru-RU"/>
        </w:rPr>
        <w:t>Советы:</w:t>
      </w:r>
    </w:p>
    <w:p w:rsidR="0024359B" w:rsidRPr="0024359B" w:rsidRDefault="0024359B" w:rsidP="0024359B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24359B">
        <w:rPr>
          <w:rFonts w:ascii="Arial" w:eastAsia="Times New Roman" w:hAnsi="Arial" w:cs="Arial"/>
          <w:sz w:val="24"/>
          <w:szCs w:val="24"/>
          <w:lang w:eastAsia="ru-RU"/>
        </w:rPr>
        <w:t>- Используйте </w:t>
      </w:r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стрелки</w:t>
      </w:r>
      <w:proofErr w:type="gramStart"/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В</w:t>
      </w:r>
      <w:proofErr w:type="gramEnd"/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лево</w:t>
      </w:r>
      <w:r w:rsidRPr="0024359B">
        <w:rPr>
          <w:rFonts w:ascii="Arial" w:eastAsia="Times New Roman" w:hAnsi="Arial" w:cs="Arial"/>
          <w:sz w:val="24"/>
          <w:szCs w:val="24"/>
          <w:lang w:eastAsia="ru-RU"/>
        </w:rPr>
        <w:t> или </w:t>
      </w:r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Вправо</w:t>
      </w:r>
      <w:r w:rsidRPr="0024359B">
        <w:rPr>
          <w:rFonts w:ascii="Arial" w:eastAsia="Times New Roman" w:hAnsi="Arial" w:cs="Arial"/>
          <w:sz w:val="24"/>
          <w:szCs w:val="24"/>
          <w:lang w:eastAsia="ru-RU"/>
        </w:rPr>
        <w:t> чтобы перемещать ближайшую правильную корзину к фрукту</w:t>
      </w:r>
      <w:r w:rsidRPr="0024359B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24359B">
        <w:rPr>
          <w:rFonts w:ascii="Arial" w:eastAsia="Times New Roman" w:hAnsi="Arial" w:cs="Arial"/>
          <w:sz w:val="24"/>
          <w:szCs w:val="24"/>
          <w:lang w:eastAsia="ru-RU"/>
        </w:rPr>
        <w:br/>
        <w:t>- После того, как вы правильным образом разместите несколько нот подряд (точное количество зависит от этапа игры), игра перейдет на более трудный уровень. С каждым новым уровнем сложности вы будете получать больше очков, а ноты будут двигаться быстрее. Если вы сделаете две ошибки подряд, игра перейдет на более легкий уровень.</w:t>
      </w:r>
      <w:r w:rsidRPr="0024359B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24359B">
        <w:rPr>
          <w:rFonts w:ascii="Arial" w:eastAsia="Times New Roman" w:hAnsi="Arial" w:cs="Arial"/>
          <w:sz w:val="24"/>
          <w:szCs w:val="24"/>
          <w:lang w:eastAsia="ru-RU"/>
        </w:rPr>
        <w:lastRenderedPageBreak/>
        <w:br/>
        <w:t>- Обратите внимание на голубые цветки на "деревьях" - они показывают начало следующей октавы. Ориентируясь по цветкам легче отсчитывать ближайшие нотные ряды.</w:t>
      </w:r>
      <w:r w:rsidRPr="0024359B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24359B">
        <w:rPr>
          <w:rFonts w:ascii="Arial" w:eastAsia="Times New Roman" w:hAnsi="Arial" w:cs="Arial"/>
          <w:sz w:val="24"/>
          <w:szCs w:val="24"/>
          <w:lang w:eastAsia="ru-RU"/>
        </w:rPr>
        <w:br/>
        <w:t>Несколько слов...</w:t>
      </w:r>
      <w:r w:rsidRPr="0024359B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Модуль развивает навыки распознавания названий нот из </w:t>
      </w:r>
      <w:proofErr w:type="gramStart"/>
      <w:r w:rsidRPr="0024359B">
        <w:rPr>
          <w:rFonts w:ascii="Arial" w:eastAsia="Times New Roman" w:hAnsi="Arial" w:cs="Arial"/>
          <w:sz w:val="24"/>
          <w:szCs w:val="24"/>
          <w:lang w:eastAsia="ru-RU"/>
        </w:rPr>
        <w:t>алфавитной</w:t>
      </w:r>
      <w:proofErr w:type="gramEnd"/>
      <w:r w:rsidRPr="0024359B">
        <w:rPr>
          <w:rFonts w:ascii="Arial" w:eastAsia="Times New Roman" w:hAnsi="Arial" w:cs="Arial"/>
          <w:sz w:val="24"/>
          <w:szCs w:val="24"/>
          <w:lang w:eastAsia="ru-RU"/>
        </w:rPr>
        <w:t xml:space="preserve"> и итальянской систем в любом порядке (как в прямом, так и обратном).</w:t>
      </w:r>
      <w:r w:rsidRPr="0024359B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Игра учит отличать и узнавать каждую ноту относительно </w:t>
      </w:r>
      <w:proofErr w:type="gramStart"/>
      <w:r w:rsidRPr="0024359B">
        <w:rPr>
          <w:rFonts w:ascii="Arial" w:eastAsia="Times New Roman" w:hAnsi="Arial" w:cs="Arial"/>
          <w:sz w:val="24"/>
          <w:szCs w:val="24"/>
          <w:lang w:eastAsia="ru-RU"/>
        </w:rPr>
        <w:t>другой</w:t>
      </w:r>
      <w:proofErr w:type="gramEnd"/>
      <w:r w:rsidRPr="0024359B">
        <w:rPr>
          <w:rFonts w:ascii="Arial" w:eastAsia="Times New Roman" w:hAnsi="Arial" w:cs="Arial"/>
          <w:sz w:val="24"/>
          <w:szCs w:val="24"/>
          <w:lang w:eastAsia="ru-RU"/>
        </w:rPr>
        <w:t xml:space="preserve"> по их расположению на линейках и пространствах.</w:t>
      </w:r>
      <w:r w:rsidRPr="0024359B">
        <w:rPr>
          <w:rFonts w:ascii="Arial" w:eastAsia="Times New Roman" w:hAnsi="Arial" w:cs="Arial"/>
          <w:sz w:val="24"/>
          <w:szCs w:val="24"/>
          <w:lang w:eastAsia="ru-RU"/>
        </w:rPr>
        <w:br/>
        <w:t>Продвинутый ученик сможет пройти эту игру за 40 минут (21 минута чистого игрового времени).</w:t>
      </w:r>
      <w:r w:rsidRPr="0024359B">
        <w:rPr>
          <w:rFonts w:ascii="Arial" w:eastAsia="Times New Roman" w:hAnsi="Arial" w:cs="Arial"/>
          <w:sz w:val="24"/>
          <w:szCs w:val="24"/>
          <w:lang w:eastAsia="ru-RU"/>
        </w:rPr>
        <w:br/>
        <w:t>Новичкам и маленьким детям будет целесообразно заниматься этой игрой на первых порах не более 1-5 минут (детям будет сложно концентрироваться на выполнении задач игры слишком долгое время). Если у вас возникли какие-то вопросы, не стесняйтесь задавать их на нашем форуме.</w:t>
      </w:r>
      <w:r w:rsidRPr="0024359B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24359B">
        <w:rPr>
          <w:rFonts w:ascii="Arial" w:eastAsia="Times New Roman" w:hAnsi="Arial" w:cs="Arial"/>
          <w:sz w:val="24"/>
          <w:szCs w:val="24"/>
          <w:lang w:eastAsia="ru-RU"/>
        </w:rPr>
        <w:br/>
        <w:t>Начните заниматься с этим модулем и научите вашего ребенка!</w:t>
      </w:r>
    </w:p>
    <w:p w:rsidR="0024359B" w:rsidRPr="0024359B" w:rsidRDefault="0024359B" w:rsidP="0024359B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24359B">
        <w:rPr>
          <w:rFonts w:ascii="Arial" w:eastAsia="Times New Roman" w:hAnsi="Arial" w:cs="Arial"/>
          <w:sz w:val="24"/>
          <w:szCs w:val="24"/>
          <w:lang w:eastAsia="ru-RU"/>
        </w:rPr>
        <w:t>Рекомендуемое игровое время для детей от 5 лет - от </w:t>
      </w:r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10 до 15 минут игрового времени</w:t>
      </w:r>
    </w:p>
    <w:p w:rsidR="0024359B" w:rsidRDefault="0024359B" w:rsidP="0024359B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24359B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1" w:history="1">
        <w:r w:rsidRPr="00D62080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https://youtu.be/wHN7WSjurk4</w:t>
        </w:r>
      </w:hyperlink>
    </w:p>
    <w:p w:rsidR="0024359B" w:rsidRDefault="0024359B" w:rsidP="0024359B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24359B" w:rsidRPr="0024359B" w:rsidRDefault="0024359B" w:rsidP="0024359B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24359B">
        <w:rPr>
          <w:rFonts w:ascii="Arial" w:eastAsia="Times New Roman" w:hAnsi="Arial" w:cs="Arial"/>
          <w:sz w:val="30"/>
          <w:szCs w:val="30"/>
          <w:lang w:eastAsia="ru-RU"/>
        </w:rPr>
        <w:t>Игра на фортепиано</w:t>
      </w:r>
    </w:p>
    <w:p w:rsidR="0024359B" w:rsidRPr="0024359B" w:rsidRDefault="0024359B" w:rsidP="0024359B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24359B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  <w:r w:rsidRPr="0024359B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6F07DF35" wp14:editId="1C0AE852">
            <wp:extent cx="304800" cy="304800"/>
            <wp:effectExtent l="0" t="0" r="0" b="0"/>
            <wp:docPr id="17" name="Рисунок 1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24359B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- Чтение с листа. </w:t>
      </w:r>
      <w:proofErr w:type="spellStart"/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Christmas</w:t>
      </w:r>
      <w:proofErr w:type="spellEnd"/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Carols</w:t>
      </w:r>
      <w:proofErr w:type="spellEnd"/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: </w:t>
      </w:r>
      <w:proofErr w:type="spellStart"/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Oh</w:t>
      </w:r>
      <w:proofErr w:type="spellEnd"/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, </w:t>
      </w:r>
      <w:proofErr w:type="spellStart"/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Christmas</w:t>
      </w:r>
      <w:proofErr w:type="spellEnd"/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Tree</w:t>
      </w:r>
      <w:proofErr w:type="spellEnd"/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!- </w:t>
      </w:r>
      <w:r w:rsidRPr="0024359B">
        <w:rPr>
          <w:rFonts w:ascii="Arial" w:eastAsia="Times New Roman" w:hAnsi="Arial" w:cs="Arial"/>
          <w:sz w:val="24"/>
          <w:szCs w:val="24"/>
          <w:lang w:eastAsia="ru-RU"/>
        </w:rPr>
        <w:t>играть отдельными руками в любой удобной для вас презентации.</w:t>
      </w:r>
    </w:p>
    <w:p w:rsidR="0024359B" w:rsidRDefault="0024359B" w:rsidP="0024359B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24359B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2" w:history="1">
        <w:r w:rsidRPr="00D62080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https://youtu.be/H07qiQ9weJ8</w:t>
        </w:r>
      </w:hyperlink>
    </w:p>
    <w:p w:rsidR="0024359B" w:rsidRPr="0024359B" w:rsidRDefault="0024359B" w:rsidP="0024359B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24359B">
        <w:rPr>
          <w:rFonts w:ascii="Arial" w:eastAsia="Times New Roman" w:hAnsi="Arial" w:cs="Arial"/>
          <w:sz w:val="24"/>
          <w:szCs w:val="24"/>
          <w:lang w:eastAsia="ru-RU"/>
        </w:rPr>
        <w:t>2. </w:t>
      </w:r>
      <w:r w:rsidRPr="0024359B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697F5333" wp14:editId="54A7BB52">
            <wp:extent cx="304800" cy="304800"/>
            <wp:effectExtent l="0" t="0" r="0" b="0"/>
            <wp:docPr id="18" name="Рисунок 1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24359B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- Пьеса для исполнения. </w:t>
      </w:r>
      <w:r w:rsidRPr="0024359B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Christmas Carols:</w:t>
      </w:r>
      <w:r w:rsidRPr="0024359B">
        <w:rPr>
          <w:rFonts w:ascii="Arial" w:eastAsia="Times New Roman" w:hAnsi="Arial" w:cs="Arial"/>
          <w:sz w:val="24"/>
          <w:szCs w:val="24"/>
          <w:lang w:val="en-US" w:eastAsia="ru-RU"/>
        </w:rPr>
        <w:t> Jolly Old Saint Nickolas:</w:t>
      </w:r>
    </w:p>
    <w:p w:rsidR="0024359B" w:rsidRPr="0024359B" w:rsidRDefault="0024359B" w:rsidP="0024359B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R1, R3, L1, L3</w:t>
      </w:r>
    </w:p>
    <w:p w:rsidR="0024359B" w:rsidRDefault="0024359B" w:rsidP="0024359B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24359B">
        <w:rPr>
          <w:rFonts w:ascii="Tahoma" w:eastAsia="Times New Roman" w:hAnsi="Tahoma" w:cs="Tahoma"/>
          <w:sz w:val="24"/>
          <w:szCs w:val="24"/>
          <w:lang w:eastAsia="ru-RU"/>
        </w:rPr>
        <w:t>﻿</w:t>
      </w:r>
      <w:r w:rsidRPr="0024359B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 w:rsidRPr="0024359B">
        <w:t xml:space="preserve"> </w:t>
      </w:r>
      <w:r>
        <w:t xml:space="preserve"> </w:t>
      </w:r>
      <w:hyperlink r:id="rId13" w:history="1">
        <w:r w:rsidRPr="00D62080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https://youtu.be/sQ8K6knKIF0</w:t>
        </w:r>
      </w:hyperlink>
    </w:p>
    <w:p w:rsidR="0024359B" w:rsidRPr="0024359B" w:rsidRDefault="0024359B" w:rsidP="0024359B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24359B">
        <w:rPr>
          <w:rFonts w:ascii="Arial" w:eastAsia="Times New Roman" w:hAnsi="Arial" w:cs="Arial"/>
          <w:sz w:val="30"/>
          <w:szCs w:val="30"/>
          <w:lang w:eastAsia="ru-RU"/>
        </w:rPr>
        <w:t>Слушание музыки</w:t>
      </w:r>
    </w:p>
    <w:p w:rsidR="0024359B" w:rsidRPr="0024359B" w:rsidRDefault="0024359B" w:rsidP="0024359B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24359B">
        <w:rPr>
          <w:rFonts w:ascii="Arial" w:eastAsia="Times New Roman" w:hAnsi="Arial" w:cs="Arial"/>
          <w:sz w:val="24"/>
          <w:szCs w:val="24"/>
          <w:lang w:eastAsia="ru-RU"/>
        </w:rPr>
        <w:t>1. </w:t>
      </w:r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 - </w:t>
      </w:r>
      <w:r w:rsidRPr="0024359B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41CA12EE" wp14:editId="0044FBA6">
            <wp:extent cx="304800" cy="304800"/>
            <wp:effectExtent l="0" t="0" r="0" b="0"/>
            <wp:docPr id="19" name="Рисунок 1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24359B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</w:p>
    <w:p w:rsidR="0024359B" w:rsidRPr="0024359B" w:rsidRDefault="0024359B" w:rsidP="0024359B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Nutcracker</w:t>
      </w:r>
      <w:proofErr w:type="spellEnd"/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- </w:t>
      </w:r>
      <w:proofErr w:type="spellStart"/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Waltz</w:t>
      </w:r>
      <w:proofErr w:type="spellEnd"/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of</w:t>
      </w:r>
      <w:proofErr w:type="spellEnd"/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Flowers</w:t>
      </w:r>
      <w:proofErr w:type="spellEnd"/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- Вальс Цветов из балета "Щелкунчик":</w:t>
      </w:r>
    </w:p>
    <w:p w:rsidR="0024359B" w:rsidRPr="0024359B" w:rsidRDefault="0024359B" w:rsidP="0024359B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Найти пьесу в Альбоме.</w:t>
      </w:r>
    </w:p>
    <w:p w:rsidR="0024359B" w:rsidRPr="0024359B" w:rsidRDefault="0024359B" w:rsidP="0024359B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24359B">
        <w:rPr>
          <w:rFonts w:ascii="Arial" w:eastAsia="Times New Roman" w:hAnsi="Arial" w:cs="Arial"/>
          <w:sz w:val="24"/>
          <w:szCs w:val="24"/>
          <w:lang w:eastAsia="ru-RU"/>
        </w:rPr>
        <w:t>Отрезать сегмент от </w:t>
      </w:r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9</w:t>
      </w:r>
      <w:r w:rsidRPr="0024359B">
        <w:rPr>
          <w:rFonts w:ascii="Arial" w:eastAsia="Times New Roman" w:hAnsi="Arial" w:cs="Arial"/>
          <w:sz w:val="24"/>
          <w:szCs w:val="24"/>
          <w:lang w:eastAsia="ru-RU"/>
        </w:rPr>
        <w:t> такта до первой ноты </w:t>
      </w:r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18</w:t>
      </w:r>
      <w:r w:rsidRPr="0024359B">
        <w:rPr>
          <w:rFonts w:ascii="Arial" w:eastAsia="Times New Roman" w:hAnsi="Arial" w:cs="Arial"/>
          <w:sz w:val="24"/>
          <w:szCs w:val="24"/>
          <w:lang w:eastAsia="ru-RU"/>
        </w:rPr>
        <w:t> такта, как показано на картинках ниже. Нумерация тактов в начале к</w:t>
      </w:r>
      <w:r>
        <w:rPr>
          <w:rFonts w:ascii="Arial" w:eastAsia="Times New Roman" w:hAnsi="Arial" w:cs="Arial"/>
          <w:sz w:val="24"/>
          <w:szCs w:val="24"/>
          <w:lang w:eastAsia="ru-RU"/>
        </w:rPr>
        <w:t>аждой строки (обведено красным)</w:t>
      </w:r>
    </w:p>
    <w:p w:rsidR="0024359B" w:rsidRPr="0024359B" w:rsidRDefault="0024359B" w:rsidP="0024359B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24359B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Напоминаем, что двигаться </w:t>
      </w:r>
      <w:proofErr w:type="gramStart"/>
      <w:r w:rsidRPr="0024359B">
        <w:rPr>
          <w:rFonts w:ascii="Arial" w:eastAsia="Times New Roman" w:hAnsi="Arial" w:cs="Arial"/>
          <w:sz w:val="24"/>
          <w:szCs w:val="24"/>
          <w:lang w:eastAsia="ru-RU"/>
        </w:rPr>
        <w:t>от</w:t>
      </w:r>
      <w:proofErr w:type="gramEnd"/>
      <w:r w:rsidRPr="0024359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24359B">
        <w:rPr>
          <w:rFonts w:ascii="Arial" w:eastAsia="Times New Roman" w:hAnsi="Arial" w:cs="Arial"/>
          <w:sz w:val="24"/>
          <w:szCs w:val="24"/>
          <w:lang w:eastAsia="ru-RU"/>
        </w:rPr>
        <w:t>ноте</w:t>
      </w:r>
      <w:proofErr w:type="gramEnd"/>
      <w:r w:rsidRPr="0024359B">
        <w:rPr>
          <w:rFonts w:ascii="Arial" w:eastAsia="Times New Roman" w:hAnsi="Arial" w:cs="Arial"/>
          <w:sz w:val="24"/>
          <w:szCs w:val="24"/>
          <w:lang w:eastAsia="ru-RU"/>
        </w:rPr>
        <w:t xml:space="preserve"> к ноте нужно с помощью стрелок право-лево, от такта к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такту стрелками вверх-вниз.</w:t>
      </w:r>
    </w:p>
    <w:p w:rsidR="0024359B" w:rsidRPr="0024359B" w:rsidRDefault="0024359B" w:rsidP="0024359B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24359B">
        <w:rPr>
          <w:rFonts w:ascii="Arial" w:eastAsia="Times New Roman" w:hAnsi="Arial" w:cs="Arial"/>
          <w:sz w:val="24"/>
          <w:szCs w:val="24"/>
          <w:lang w:eastAsia="ru-RU"/>
        </w:rPr>
        <w:t>Для всех горячих клавиш нажмите клавишу </w:t>
      </w:r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F1</w:t>
      </w:r>
    </w:p>
    <w:p w:rsidR="0024359B" w:rsidRPr="0024359B" w:rsidRDefault="0024359B" w:rsidP="0024359B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24359B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7176B1D8" wp14:editId="7191A18E">
            <wp:extent cx="2900078" cy="1416739"/>
            <wp:effectExtent l="0" t="0" r="0" b="0"/>
            <wp:docPr id="20" name="Рисунок 20" descr="https://cdn.shopify.com/s/files/1/0240/1417/files/NutcrackerWaltz_Screen1_2__LI_480x480.jpg?v=1630327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cdn.shopify.com/s/files/1/0240/1417/files/NutcrackerWaltz_Screen1_2__LI_480x480.jpg?v=163032713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0078" cy="1416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24"/>
          <w:szCs w:val="24"/>
          <w:lang w:eastAsia="ru-RU"/>
        </w:rPr>
        <w:t xml:space="preserve">       </w:t>
      </w:r>
      <w:r w:rsidRPr="0024359B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7AEFB700" wp14:editId="594C62ED">
            <wp:extent cx="2730156" cy="1419225"/>
            <wp:effectExtent l="0" t="0" r="0" b="0"/>
            <wp:docPr id="21" name="Рисунок 21" descr="https://cdn.shopify.com/s/files/1/0240/1417/files/NutcrackerWaltz_Screen2_2__LI_480x480.jpg?v=1630327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cdn.shopify.com/s/files/1/0240/1417/files/NutcrackerWaltz_Screen2_2__LI_480x480.jpg?v=163032723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156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59B" w:rsidRPr="0024359B" w:rsidRDefault="0024359B" w:rsidP="0024359B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24359B">
        <w:rPr>
          <w:rFonts w:ascii="Arial" w:eastAsia="Times New Roman" w:hAnsi="Arial" w:cs="Arial"/>
          <w:sz w:val="24"/>
          <w:szCs w:val="24"/>
          <w:lang w:eastAsia="ru-RU"/>
        </w:rPr>
        <w:t>Играть </w:t>
      </w:r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R1</w:t>
      </w:r>
      <w:r w:rsidRPr="0024359B">
        <w:rPr>
          <w:rFonts w:ascii="Arial" w:eastAsia="Times New Roman" w:hAnsi="Arial" w:cs="Arial"/>
          <w:sz w:val="24"/>
          <w:szCs w:val="24"/>
          <w:lang w:eastAsia="ru-RU"/>
        </w:rPr>
        <w:t> и </w:t>
      </w:r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L1</w:t>
      </w:r>
      <w:r w:rsidRPr="0024359B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24359B" w:rsidRDefault="0024359B" w:rsidP="0024359B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24359B">
        <w:rPr>
          <w:rFonts w:ascii="Arial" w:eastAsia="Times New Roman" w:hAnsi="Arial" w:cs="Arial"/>
          <w:sz w:val="24"/>
          <w:szCs w:val="24"/>
          <w:lang w:eastAsia="ru-RU"/>
        </w:rPr>
        <w:t>Пример оркестрового исполнения пьесы: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6" w:history="1">
        <w:r w:rsidRPr="00D62080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https://youtu.be/6geX-i-Z5cA</w:t>
        </w:r>
      </w:hyperlink>
    </w:p>
    <w:p w:rsidR="0024359B" w:rsidRPr="0024359B" w:rsidRDefault="0024359B" w:rsidP="0024359B">
      <w:pPr>
        <w:shd w:val="clear" w:color="auto" w:fill="F6F1E6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24359B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24359B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24359B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24359B" w:rsidRPr="0024359B" w:rsidRDefault="0024359B" w:rsidP="0024359B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24359B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627BF58A" wp14:editId="488787FF">
            <wp:extent cx="942975" cy="409575"/>
            <wp:effectExtent l="0" t="0" r="9525" b="9525"/>
            <wp:docPr id="22" name="Рисунок 22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59B" w:rsidRDefault="0024359B" w:rsidP="0024359B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24359B">
        <w:rPr>
          <w:rFonts w:ascii="Arial" w:eastAsia="Times New Roman" w:hAnsi="Arial" w:cs="Arial"/>
          <w:sz w:val="24"/>
          <w:szCs w:val="24"/>
          <w:lang w:eastAsia="ru-RU"/>
        </w:rPr>
        <w:t>Видео успех: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8" w:history="1">
        <w:r w:rsidRPr="00D62080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https://youtu.be/Ttyv68SrhBs</w:t>
        </w:r>
      </w:hyperlink>
      <w:bookmarkStart w:id="0" w:name="_GoBack"/>
      <w:bookmarkEnd w:id="0"/>
    </w:p>
    <w:p w:rsidR="00676949" w:rsidRDefault="0024359B" w:rsidP="00676949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24359B">
        <w:rPr>
          <w:rFonts w:ascii="Arial" w:eastAsia="Times New Roman" w:hAnsi="Arial" w:cs="Arial"/>
          <w:sz w:val="30"/>
          <w:szCs w:val="30"/>
          <w:lang w:eastAsia="ru-RU"/>
        </w:rPr>
        <w:t>Педагогика</w:t>
      </w:r>
    </w:p>
    <w:p w:rsidR="0024359B" w:rsidRPr="00676949" w:rsidRDefault="0024359B" w:rsidP="00676949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Здравствуйте</w:t>
      </w:r>
      <w:r w:rsidRPr="0024359B">
        <w:rPr>
          <w:rFonts w:ascii="Arial" w:eastAsia="Times New Roman" w:hAnsi="Arial" w:cs="Arial"/>
          <w:sz w:val="24"/>
          <w:szCs w:val="24"/>
          <w:lang w:eastAsia="ru-RU"/>
        </w:rPr>
        <w:t>!</w:t>
      </w:r>
    </w:p>
    <w:p w:rsidR="0024359B" w:rsidRPr="0024359B" w:rsidRDefault="0024359B" w:rsidP="00676949">
      <w:pPr>
        <w:shd w:val="clear" w:color="auto" w:fill="F6F1E6"/>
        <w:spacing w:before="240"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24359B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4C86487A" wp14:editId="5697583F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105150" cy="2328545"/>
            <wp:effectExtent l="0" t="0" r="0" b="0"/>
            <wp:wrapSquare wrapText="bothSides"/>
            <wp:docPr id="23" name="Рисунок 23" descr="https://cdn.shopify.com/s/files/1/0240/1417/files/2_72471c82-62ff-4204-a1d7-1d5b7523558e_480x480.jpg?v=16295336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cdn.shopify.com/s/files/1/0240/1417/files/2_72471c82-62ff-4204-a1d7-1d5b7523558e_480x480.jpg?v=162953360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328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76949">
        <w:rPr>
          <w:rFonts w:ascii="Arial" w:eastAsia="Times New Roman" w:hAnsi="Arial" w:cs="Arial"/>
          <w:noProof/>
          <w:sz w:val="24"/>
          <w:szCs w:val="24"/>
          <w:lang w:eastAsia="ru-RU"/>
        </w:rPr>
        <w:t xml:space="preserve">    </w:t>
      </w:r>
      <w:r w:rsidRPr="0024359B">
        <w:rPr>
          <w:rFonts w:ascii="Arial" w:eastAsia="Times New Roman" w:hAnsi="Arial" w:cs="Arial"/>
          <w:sz w:val="24"/>
          <w:szCs w:val="24"/>
          <w:lang w:eastAsia="ru-RU"/>
        </w:rPr>
        <w:t>Сегодня я предлагаю вам написать краткий отзыв о вашем опыте обучения с моим методом. Вы можете не публиковать его, но написание небольшого абзаца об этом поможет вам организовать ваши собственные мысли и наблюдения. Подумайте о своем ребенке до и после того, как вы начали это музыкальное путешествие, и поймите, насколько вы внимательны как родитель.</w:t>
      </w:r>
      <w:r w:rsidRPr="0024359B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24359B">
        <w:rPr>
          <w:rFonts w:ascii="Arial" w:eastAsia="Times New Roman" w:hAnsi="Arial" w:cs="Arial"/>
          <w:sz w:val="24"/>
          <w:szCs w:val="24"/>
          <w:lang w:eastAsia="ru-RU"/>
        </w:rPr>
        <w:br/>
        <w:t>Сегодня мы поговорим о важности </w:t>
      </w:r>
      <w:proofErr w:type="spellStart"/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cемейного</w:t>
      </w:r>
      <w:proofErr w:type="spellEnd"/>
      <w:r w:rsidRPr="0024359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окружения в обучении.</w:t>
      </w:r>
    </w:p>
    <w:p w:rsidR="0024359B" w:rsidRPr="0024359B" w:rsidRDefault="0024359B" w:rsidP="0024359B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4359B">
        <w:rPr>
          <w:rFonts w:ascii="Arial" w:eastAsia="Times New Roman" w:hAnsi="Arial" w:cs="Arial"/>
          <w:sz w:val="24"/>
          <w:szCs w:val="24"/>
          <w:lang w:eastAsia="ru-RU"/>
        </w:rPr>
        <w:t xml:space="preserve">При обучении ребенка наилучшие результаты достигаются, когда он видит и делает то, что могут делать его родители и окружающие, в </w:t>
      </w:r>
      <w:proofErr w:type="gramStart"/>
      <w:r w:rsidRPr="0024359B">
        <w:rPr>
          <w:rFonts w:ascii="Arial" w:eastAsia="Times New Roman" w:hAnsi="Arial" w:cs="Arial"/>
          <w:sz w:val="24"/>
          <w:szCs w:val="24"/>
          <w:lang w:eastAsia="ru-RU"/>
        </w:rPr>
        <w:t>особенности</w:t>
      </w:r>
      <w:proofErr w:type="gramEnd"/>
      <w:r w:rsidRPr="0024359B">
        <w:rPr>
          <w:rFonts w:ascii="Arial" w:eastAsia="Times New Roman" w:hAnsi="Arial" w:cs="Arial"/>
          <w:sz w:val="24"/>
          <w:szCs w:val="24"/>
          <w:lang w:eastAsia="ru-RU"/>
        </w:rPr>
        <w:t xml:space="preserve"> если это делают с удовольствием. Если игра на пианино станет любимым занятием его мамы и папы, старших братьев и сестер, то ребенка тоже обязательно потянет к инструменту.</w:t>
      </w:r>
    </w:p>
    <w:p w:rsidR="0024359B" w:rsidRPr="0024359B" w:rsidRDefault="0024359B" w:rsidP="0024359B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4359B">
        <w:rPr>
          <w:rFonts w:ascii="Arial" w:eastAsia="Times New Roman" w:hAnsi="Arial" w:cs="Arial"/>
          <w:sz w:val="24"/>
          <w:szCs w:val="24"/>
          <w:lang w:eastAsia="ru-RU"/>
        </w:rPr>
        <w:t>Наш метод помогает окружающим ребенка хорошо учиться музыке. Это не тот случай уроков, когда один учится, а другие наблюдают пассивно.</w:t>
      </w:r>
    </w:p>
    <w:p w:rsidR="0024359B" w:rsidRPr="0024359B" w:rsidRDefault="0024359B" w:rsidP="0024359B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4359B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Необходимо, чтобы родители старались </w:t>
      </w:r>
      <w:proofErr w:type="gramStart"/>
      <w:r w:rsidRPr="0024359B">
        <w:rPr>
          <w:rFonts w:ascii="Arial" w:eastAsia="Times New Roman" w:hAnsi="Arial" w:cs="Arial"/>
          <w:sz w:val="24"/>
          <w:szCs w:val="24"/>
          <w:lang w:eastAsia="ru-RU"/>
        </w:rPr>
        <w:t>сделать своей целью так организовать</w:t>
      </w:r>
      <w:proofErr w:type="gramEnd"/>
      <w:r w:rsidRPr="0024359B">
        <w:rPr>
          <w:rFonts w:ascii="Arial" w:eastAsia="Times New Roman" w:hAnsi="Arial" w:cs="Arial"/>
          <w:sz w:val="24"/>
          <w:szCs w:val="24"/>
          <w:lang w:eastAsia="ru-RU"/>
        </w:rPr>
        <w:t xml:space="preserve"> время для всей семьи таким образом, чтобы игра на фортепиано и музыкальные игры были включены в семейный досуг.</w:t>
      </w:r>
    </w:p>
    <w:p w:rsidR="0024359B" w:rsidRPr="0024359B" w:rsidRDefault="0024359B" w:rsidP="0024359B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24359B">
        <w:rPr>
          <w:rFonts w:ascii="Arial" w:eastAsia="Times New Roman" w:hAnsi="Arial" w:cs="Arial"/>
          <w:sz w:val="24"/>
          <w:szCs w:val="24"/>
          <w:lang w:eastAsia="ru-RU"/>
        </w:rPr>
        <w:t>Родители также могут следить за уроками ребенка и работать с тем же материалом, что и ребенок, но лучше, когда они участвуют в курсе для взрослых и благодаря этому опережают своих детей.</w:t>
      </w:r>
    </w:p>
    <w:p w:rsidR="0024359B" w:rsidRPr="0024359B" w:rsidRDefault="0024359B" w:rsidP="0024359B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B000BB" w:rsidRPr="0024359B" w:rsidRDefault="00B000BB" w:rsidP="0024359B"/>
    <w:sectPr w:rsidR="00B000BB" w:rsidRPr="0024359B" w:rsidSect="0024359B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69E"/>
    <w:rsid w:val="000B50A5"/>
    <w:rsid w:val="0024359B"/>
    <w:rsid w:val="00676949"/>
    <w:rsid w:val="0090169E"/>
    <w:rsid w:val="00B000BB"/>
    <w:rsid w:val="00C07EA8"/>
    <w:rsid w:val="00F50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3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359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435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3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359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435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8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3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5948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91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52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9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2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2050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8015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05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309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282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55669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2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8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635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936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41442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56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85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23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99028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48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171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77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36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04379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50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65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49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25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3850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03071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3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92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056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6919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62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206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217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8341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52612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42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60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303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93068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37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17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2MArcHOkwPU" TargetMode="External"/><Relationship Id="rId13" Type="http://schemas.openxmlformats.org/officeDocument/2006/relationships/hyperlink" Target="https://youtu.be/sQ8K6knKIF0" TargetMode="External"/><Relationship Id="rId18" Type="http://schemas.openxmlformats.org/officeDocument/2006/relationships/hyperlink" Target="https://youtu.be/Ttyv68SrhBs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youtu.be/CYK_9fzYnCc" TargetMode="External"/><Relationship Id="rId12" Type="http://schemas.openxmlformats.org/officeDocument/2006/relationships/hyperlink" Target="https://youtu.be/H07qiQ9weJ8" TargetMode="External"/><Relationship Id="rId17" Type="http://schemas.openxmlformats.org/officeDocument/2006/relationships/image" Target="media/image7.jpeg"/><Relationship Id="rId2" Type="http://schemas.microsoft.com/office/2007/relationships/stylesWithEffects" Target="stylesWithEffects.xml"/><Relationship Id="rId16" Type="http://schemas.openxmlformats.org/officeDocument/2006/relationships/hyperlink" Target="https://youtu.be/6geX-i-Z5cA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youtu.be/wHN7WSjurk4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10" Type="http://schemas.openxmlformats.org/officeDocument/2006/relationships/image" Target="media/image4.jpeg"/><Relationship Id="rId19" Type="http://schemas.openxmlformats.org/officeDocument/2006/relationships/image" Target="media/image8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862</Words>
  <Characters>4916</Characters>
  <Application>Microsoft Office Word</Application>
  <DocSecurity>0</DocSecurity>
  <Lines>40</Lines>
  <Paragraphs>11</Paragraphs>
  <ScaleCrop>false</ScaleCrop>
  <Company/>
  <LinksUpToDate>false</LinksUpToDate>
  <CharactersWithSpaces>5767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9</cp:revision>
  <dcterms:created xsi:type="dcterms:W3CDTF">2021-11-06T10:08:00Z</dcterms:created>
  <dcterms:modified xsi:type="dcterms:W3CDTF">2023-09-30T15:56:00Z</dcterms:modified>
</cp:coreProperties>
</file>